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BA4" w:rsidRDefault="00416BA4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9515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30613 (3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BA4" w:rsidRDefault="00416BA4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16BA4" w:rsidRDefault="00416BA4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16BA4" w:rsidRDefault="00416BA4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63C71" w:rsidRPr="00363C71" w:rsidRDefault="00363C71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363C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Информационная карта образовательной программы</w:t>
      </w:r>
    </w:p>
    <w:p w:rsidR="00363C71" w:rsidRPr="00363C71" w:rsidRDefault="00363C71" w:rsidP="00363C71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4111"/>
        <w:gridCol w:w="4785"/>
      </w:tblGrid>
      <w:tr w:rsidR="00A064EC" w:rsidRPr="00363C71" w:rsidTr="00A064EC">
        <w:tc>
          <w:tcPr>
            <w:tcW w:w="683" w:type="dxa"/>
            <w:shd w:val="clear" w:color="auto" w:fill="auto"/>
          </w:tcPr>
          <w:p w:rsidR="00A064EC" w:rsidRPr="00363C71" w:rsidRDefault="00A064E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A064EC" w:rsidRPr="00363C71" w:rsidRDefault="00A064E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5" w:type="dxa"/>
            <w:shd w:val="clear" w:color="auto" w:fill="auto"/>
          </w:tcPr>
          <w:p w:rsidR="00A064EC" w:rsidRPr="00611177" w:rsidRDefault="00A064EC" w:rsidP="00A0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A064EC" w:rsidRPr="00363C71" w:rsidTr="00A064EC">
        <w:tc>
          <w:tcPr>
            <w:tcW w:w="683" w:type="dxa"/>
            <w:shd w:val="clear" w:color="auto" w:fill="auto"/>
          </w:tcPr>
          <w:p w:rsidR="00A064EC" w:rsidRPr="00363C71" w:rsidRDefault="00A064E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A064EC" w:rsidRPr="00363C71" w:rsidRDefault="00A064E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85" w:type="dxa"/>
            <w:shd w:val="clear" w:color="auto" w:fill="auto"/>
          </w:tcPr>
          <w:p w:rsidR="00A064EC" w:rsidRPr="00611177" w:rsidRDefault="00A064EC" w:rsidP="00A06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театральная студия «Мечта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Художественное направление</w:t>
            </w: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ФИО,должность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Закирова Айгуль Илдусовна</w:t>
            </w:r>
            <w:r w:rsidR="00A064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категории по должности «…»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реализации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637AD2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363C71"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Кичкетанская СОШ</w:t>
            </w:r>
            <w:r w:rsid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АМР РТ</w:t>
            </w: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A064E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-17</w:t>
            </w:r>
            <w:r w:rsidR="00363C71"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лет.</w:t>
            </w: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Характеристика программы:</w:t>
            </w:r>
          </w:p>
          <w:p w:rsid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-тип программы</w:t>
            </w:r>
          </w:p>
          <w:p w:rsidR="00595EC3" w:rsidRPr="00363C71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-вид программы</w:t>
            </w:r>
          </w:p>
          <w:p w:rsidR="00595EC3" w:rsidRPr="00363C71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-принцип проектирования программы</w:t>
            </w:r>
          </w:p>
          <w:p w:rsidR="00595EC3" w:rsidRPr="00363C71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-форма организации содержания и учебного процесса</w:t>
            </w:r>
          </w:p>
        </w:tc>
        <w:tc>
          <w:tcPr>
            <w:tcW w:w="4785" w:type="dxa"/>
            <w:shd w:val="clear" w:color="auto" w:fill="auto"/>
          </w:tcPr>
          <w:p w:rsid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95EC3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дополнительная (</w:t>
            </w: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общеобразовательная) общеразвивающая программа</w:t>
            </w:r>
          </w:p>
          <w:p w:rsidR="00595EC3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-модифицированная</w:t>
            </w:r>
          </w:p>
          <w:p w:rsidR="00595EC3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95EC3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-соответствие образовательной программы возрастным и индивидуальным особенностям детей</w:t>
            </w:r>
          </w:p>
          <w:p w:rsidR="00595EC3" w:rsidRPr="00363C71" w:rsidRDefault="000D3A6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-беседы</w:t>
            </w:r>
            <w:r w:rsidR="00595E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лекции, выставки, театрализованные постановки, экскурсии</w:t>
            </w: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595EC3" w:rsidRDefault="00595EC3" w:rsidP="00595EC3">
            <w:pPr>
              <w:rPr>
                <w:rFonts w:ascii="Times New Roman" w:hAnsi="Times New Roman" w:cs="Times New Roman"/>
              </w:rPr>
            </w:pPr>
            <w:r w:rsidRPr="00B636E0">
              <w:rPr>
                <w:rFonts w:ascii="Times New Roman" w:hAnsi="Times New Roman" w:cs="Times New Roman"/>
              </w:rPr>
              <w:t>формирование творческой личности учащихся средствами театральной деятельности, создание условий для воспитания нравственных качеств личности обучающихся, развитие творческих умений и навыков, организации досуга детей и подростков путем вовлечения в театральную деятельность.</w:t>
            </w: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лекции; 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экскурсии; 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литературные и исторические гостиные; 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киносеансы; 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встречи с </w:t>
            </w:r>
            <w:r w:rsidR="00595E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интересными людьми;</w:t>
            </w:r>
          </w:p>
          <w:p w:rsidR="00363C71" w:rsidRPr="00363C71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• театральные</w:t>
            </w:r>
            <w:r w:rsidR="00363C71"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игры, викторины; 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использование интернет – технологий; </w:t>
            </w:r>
          </w:p>
          <w:p w:rsidR="00363C71" w:rsidRPr="00363C71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• просмотр театраль</w:t>
            </w:r>
            <w:r w:rsidR="000D3A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ных представлений из интернет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ресурсов</w:t>
            </w:r>
            <w:r w:rsidR="00363C71"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• оформление</w:t>
            </w:r>
            <w:r w:rsidR="00E35C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выставок, обновление; </w:t>
            </w: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85" w:type="dxa"/>
            <w:shd w:val="clear" w:color="auto" w:fill="auto"/>
          </w:tcPr>
          <w:p w:rsidR="00A064EC" w:rsidRPr="00641AC6" w:rsidRDefault="00A064EC" w:rsidP="00A064EC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A064EC" w:rsidRPr="00641AC6" w:rsidRDefault="00A064EC" w:rsidP="00A064EC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363C71" w:rsidRPr="00363C71" w:rsidRDefault="00A064E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E35C5D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Театр</w:t>
            </w:r>
            <w:r w:rsidR="00363C71"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становится центром воспитательной работы, основанной на лучших традициях и обычаях школы.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Участники кружка мотивированы на активную развивающую деятельность, что способствует быстрейшей адаптации их в жизни.</w:t>
            </w:r>
          </w:p>
          <w:p w:rsidR="00363C71" w:rsidRPr="00363C71" w:rsidRDefault="00E35C5D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0D3A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Навыки театральной деятельности</w:t>
            </w:r>
            <w:r w:rsidR="00363C71"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помогают скорейшему усвоению школьной программы и успешной успеваемости.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Участникам кружка прививаются не только навыки самостоятельной работы, но навыки общения со взрослыми и сверстниками, что развивает их коммуникабельно</w:t>
            </w:r>
            <w:r w:rsidR="00E35C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сть, столь необходимую в жизни.</w:t>
            </w:r>
          </w:p>
          <w:p w:rsidR="00363C71" w:rsidRPr="00363C71" w:rsidRDefault="00E35C5D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Планируются</w:t>
            </w:r>
            <w:r w:rsidR="00A064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участие детей в </w:t>
            </w:r>
            <w:r w:rsidR="00363C71"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конкурсах различного уровня</w:t>
            </w:r>
          </w:p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3C71" w:rsidRPr="00363C71" w:rsidTr="00A064EC">
        <w:tc>
          <w:tcPr>
            <w:tcW w:w="683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363C71" w:rsidRP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Рецензенты</w:t>
            </w:r>
          </w:p>
        </w:tc>
        <w:tc>
          <w:tcPr>
            <w:tcW w:w="4785" w:type="dxa"/>
            <w:shd w:val="clear" w:color="auto" w:fill="auto"/>
          </w:tcPr>
          <w:p w:rsidR="00363C71" w:rsidRPr="00363C71" w:rsidRDefault="00363C71" w:rsidP="00E35C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3C71" w:rsidRPr="00363C71" w:rsidRDefault="00363C71" w:rsidP="00363C71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3C71" w:rsidRPr="00363C71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363C71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363C71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363C71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363C71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363C71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51EF" w:rsidRPr="002F1DBF" w:rsidRDefault="00E951EF" w:rsidP="00E951EF">
      <w:pPr>
        <w:pStyle w:val="a3"/>
        <w:jc w:val="center"/>
        <w:rPr>
          <w:b/>
        </w:rPr>
      </w:pPr>
    </w:p>
    <w:p w:rsidR="008F3773" w:rsidRDefault="008F3773">
      <w:r>
        <w:br w:type="page"/>
      </w:r>
    </w:p>
    <w:p w:rsidR="008F3773" w:rsidRPr="00A064EC" w:rsidRDefault="008F3773" w:rsidP="008F377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64EC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8F3773" w:rsidRPr="00476CFE" w:rsidRDefault="008F3773" w:rsidP="008F37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1.Информационная карта образовательной программы -------------------------</w:t>
      </w:r>
      <w:r w:rsidR="00F922BD"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</w:t>
      </w:r>
      <w:r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-----</w:t>
      </w:r>
      <w:r w:rsidR="004A4002"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---2-3     </w:t>
      </w:r>
    </w:p>
    <w:p w:rsidR="008F3773" w:rsidRPr="00476CFE" w:rsidRDefault="008F3773" w:rsidP="008F37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2.Оглавление------------------------------------------------------------------------------</w:t>
      </w:r>
      <w:r w:rsidR="00F922BD"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</w:t>
      </w:r>
      <w:r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</w:t>
      </w:r>
      <w:r w:rsidR="004A4002"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7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--4            </w:t>
      </w: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3.Пояснительная записка--------------------------------------------------------------</w:t>
      </w:r>
      <w:r w:rsidR="00F922BD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</w:t>
      </w: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------</w:t>
      </w:r>
      <w:r w:rsidR="004A4002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---5-7</w:t>
      </w:r>
    </w:p>
    <w:p w:rsidR="008F3773" w:rsidRPr="00476CFE" w:rsidRDefault="004A4002" w:rsidP="008F377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8F3773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(тематический) план дополнительной общеобразовательной программы--</w:t>
      </w: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---8</w:t>
      </w:r>
    </w:p>
    <w:p w:rsidR="008F3773" w:rsidRPr="00476CFE" w:rsidRDefault="008F3773" w:rsidP="008F3773">
      <w:pPr>
        <w:widowControl w:val="0"/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5.Содержание программы------------------------------------------------------------------------</w:t>
      </w:r>
      <w:r w:rsidR="00F922BD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</w:t>
      </w:r>
      <w:r w:rsidR="004A4002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---8-10</w:t>
      </w:r>
    </w:p>
    <w:p w:rsidR="008F3773" w:rsidRPr="00476CFE" w:rsidRDefault="008F3773" w:rsidP="008F3773">
      <w:pPr>
        <w:widowControl w:val="0"/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6.Организационно-педагогические условия программы--------------------------------</w:t>
      </w:r>
      <w:r w:rsidR="00F922BD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-----</w:t>
      </w: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</w:t>
      </w:r>
      <w:r w:rsidR="004A4002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57BA2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8F3773" w:rsidRPr="00476CFE" w:rsidRDefault="008F3773" w:rsidP="008F3773">
      <w:pPr>
        <w:widowControl w:val="0"/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7.Формы аттестации/ контроля и оценочные материалы---------------------------</w:t>
      </w:r>
      <w:r w:rsidR="00F922BD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------</w:t>
      </w:r>
      <w:r w:rsidR="00957BA2">
        <w:rPr>
          <w:rFonts w:ascii="Times New Roman" w:eastAsia="Times New Roman" w:hAnsi="Times New Roman" w:cs="Times New Roman"/>
          <w:color w:val="000000"/>
          <w:sz w:val="24"/>
          <w:szCs w:val="24"/>
        </w:rPr>
        <w:t>--------11-14</w:t>
      </w:r>
    </w:p>
    <w:p w:rsidR="008F3773" w:rsidRPr="00476CFE" w:rsidRDefault="008F3773" w:rsidP="008F3773">
      <w:pPr>
        <w:widowControl w:val="0"/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8.Работа с родителями--------------------------------------------------------------------</w:t>
      </w:r>
      <w:r w:rsidR="00F922BD" w:rsidRPr="00476CFE">
        <w:rPr>
          <w:rFonts w:ascii="Times New Roman" w:eastAsia="Times New Roman" w:hAnsi="Times New Roman" w:cs="Times New Roman"/>
          <w:color w:val="000000"/>
          <w:sz w:val="24"/>
          <w:szCs w:val="24"/>
        </w:rPr>
        <w:t>------</w:t>
      </w:r>
      <w:r w:rsidR="00957BA2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----------13</w:t>
      </w:r>
    </w:p>
    <w:p w:rsidR="008F3773" w:rsidRPr="008F3773" w:rsidRDefault="008F3773" w:rsidP="008F3773">
      <w:pPr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9.Список литературы---------------------------------------------------------------------</w:t>
      </w:r>
      <w:r w:rsidR="00F922BD" w:rsidRPr="0047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</w:t>
      </w:r>
      <w:r w:rsidRPr="0047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</w:t>
      </w:r>
      <w:r w:rsidR="0095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8F3773" w:rsidRPr="008F3773" w:rsidRDefault="008F3773" w:rsidP="008F3773">
      <w:pPr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10.Приложения ------------------------------------------------------------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</w:t>
      </w:r>
      <w:r w:rsidRPr="008F3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</w:t>
      </w:r>
      <w:r w:rsidR="00F92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</w:t>
      </w:r>
      <w:r w:rsidR="0095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-------15-20</w:t>
      </w:r>
    </w:p>
    <w:p w:rsidR="008F3773" w:rsidRPr="008F3773" w:rsidRDefault="008F3773" w:rsidP="008F3773">
      <w:pPr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F922BD" w:rsidRDefault="00F922BD" w:rsidP="00F922BD">
      <w:pPr>
        <w:pStyle w:val="a3"/>
      </w:pPr>
    </w:p>
    <w:p w:rsidR="004A48F4" w:rsidRDefault="004A48F4" w:rsidP="00F922BD">
      <w:pPr>
        <w:pStyle w:val="a3"/>
      </w:pPr>
    </w:p>
    <w:p w:rsidR="002E5DCA" w:rsidRPr="00564BC7" w:rsidRDefault="002E5DCA" w:rsidP="004A4002">
      <w:pPr>
        <w:jc w:val="center"/>
        <w:rPr>
          <w:rFonts w:ascii="Times New Roman" w:hAnsi="Times New Roman" w:cs="Times New Roman"/>
          <w:sz w:val="24"/>
        </w:rPr>
      </w:pPr>
      <w:r w:rsidRPr="00564BC7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B636E0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Театрализованная деятельность – это мостик, который помогает детям, оказавшихся в сложной жизненной ситуации, перейти в дальнейшую жизнь и сформировать положительный опыт восприятия окружающей действительности. Театр – это отражение нашей жизни. Театральная деятельность – один из методов психологической работы, использующий возможности искусства театра для достижения положительных изменений в интеллектуальном, эмоциональном и личностном развитии человека. Театр занимается исключительно человеком, его внутренним миром и миром его взаимоотношений. Театральное искусство для человека может стать настоящим спасением от страха перед окружающим. Это метод лечения посредством художественного творчества. Творчество - это то, к чему устремляется личность любого человека, это не только создание чего-либо, но и вкладывание частички соей души. Творчество раскрепощает, дает возможность самовыражаться. Важной и приоритетной задачей общества является укрепление психологического, физиологического, духовного здоровья, обеспечение полноценного образования и гармоничного развития личности. Терапия искусством или «арт-терапия» - это вид психотерапии и психологической коррекции, основанный на искусстве и творчестве. Терапия творчеством исторически складывалась из самостоятельных воздействий, соединившихся впоследствии в психологической и психотерапевтической практике. Переживание отдельных моментов в процессе творчества помогает преодолеть препятствия и возможность рассудительно решать конфликты.</w:t>
      </w:r>
    </w:p>
    <w:p w:rsidR="00E951EF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для учеников всегда имеют нравственную направленность (дружба, доброта, честность, смелость и др.). В нашем случае, мы обращаемся к татарским национальным традициям, ценностям, культуре, к классике татарской драматургии. Одновременно театрализованная игра прививает ребенку устойчивый интерес к родной культуре, литературе, театру как виду искусства. Как известно, театрализованные игры пользуются у детей неизме</w:t>
      </w:r>
      <w:r w:rsidR="00476CFE" w:rsidRPr="00A064EC">
        <w:rPr>
          <w:rFonts w:ascii="Times New Roman" w:hAnsi="Times New Roman" w:cs="Times New Roman"/>
          <w:sz w:val="24"/>
          <w:szCs w:val="24"/>
        </w:rPr>
        <w:t>нной любовью. Именно в игре ребё</w:t>
      </w:r>
      <w:r w:rsidRPr="00A064EC">
        <w:rPr>
          <w:rFonts w:ascii="Times New Roman" w:hAnsi="Times New Roman" w:cs="Times New Roman"/>
          <w:sz w:val="24"/>
          <w:szCs w:val="24"/>
        </w:rPr>
        <w:t>нок чувствует себя более раскованно, свободно и естественно</w:t>
      </w:r>
    </w:p>
    <w:p w:rsidR="00A064EC" w:rsidRDefault="00A064EC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6E0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A064EC">
        <w:rPr>
          <w:rFonts w:ascii="Times New Roman" w:hAnsi="Times New Roman" w:cs="Times New Roman"/>
          <w:sz w:val="24"/>
          <w:szCs w:val="24"/>
        </w:rPr>
        <w:t>– художественная.</w:t>
      </w:r>
    </w:p>
    <w:p w:rsidR="00A064EC" w:rsidRPr="00A064EC" w:rsidRDefault="00A064EC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64EC" w:rsidRPr="00A064EC" w:rsidRDefault="00B636E0" w:rsidP="00A064E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программы</w:t>
      </w:r>
    </w:p>
    <w:p w:rsidR="00524C83" w:rsidRPr="000649D2" w:rsidRDefault="00524C83" w:rsidP="00524C83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20E10">
        <w:rPr>
          <w:rFonts w:ascii="Times New Roman" w:eastAsia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eastAsia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Конституция РФ;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Конвенция ООН о правах ребенка;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закон об образовании в Российской </w:t>
      </w:r>
      <w:r>
        <w:rPr>
          <w:rFonts w:ascii="Times New Roman" w:hAnsi="Times New Roman"/>
          <w:sz w:val="24"/>
          <w:szCs w:val="24"/>
        </w:rPr>
        <w:t>Федерации от 29.12.2012 №273-ФЗ;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</w:t>
      </w:r>
      <w:r>
        <w:rPr>
          <w:rFonts w:ascii="Times New Roman" w:hAnsi="Times New Roman"/>
          <w:sz w:val="24"/>
          <w:szCs w:val="24"/>
        </w:rPr>
        <w:t xml:space="preserve"> до 2023 года от 31.03.2022 г. № 678</w:t>
      </w:r>
      <w:r w:rsidRPr="000649D2">
        <w:rPr>
          <w:rFonts w:ascii="Times New Roman" w:hAnsi="Times New Roman"/>
          <w:sz w:val="24"/>
          <w:szCs w:val="24"/>
        </w:rPr>
        <w:t>-р</w:t>
      </w:r>
      <w:r>
        <w:rPr>
          <w:rFonts w:ascii="Times New Roman" w:hAnsi="Times New Roman"/>
          <w:sz w:val="24"/>
          <w:szCs w:val="24"/>
        </w:rPr>
        <w:t>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rPr>
          <w:rFonts w:ascii="Times New Roman" w:hAnsi="Times New Roman"/>
          <w:sz w:val="24"/>
          <w:szCs w:val="24"/>
        </w:rPr>
        <w:t>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09.11.2018 №196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lastRenderedPageBreak/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rFonts w:ascii="Times New Roman" w:hAnsi="Times New Roman"/>
          <w:sz w:val="24"/>
          <w:szCs w:val="24"/>
        </w:rPr>
        <w:t>;</w:t>
      </w:r>
    </w:p>
    <w:p w:rsidR="00524C83" w:rsidRPr="00020E10" w:rsidRDefault="00DD653B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524C83" w:rsidRPr="00524C83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524C83" w:rsidRPr="00020E10">
        <w:rPr>
          <w:rFonts w:ascii="Times New Roman" w:hAnsi="Times New Roman" w:cs="Times New Roman"/>
          <w:sz w:val="24"/>
          <w:szCs w:val="24"/>
        </w:rPr>
        <w:t>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rFonts w:ascii="Times New Roman" w:hAnsi="Times New Roman"/>
          <w:sz w:val="24"/>
          <w:szCs w:val="24"/>
        </w:rPr>
        <w:t>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23 августа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649D2">
        <w:rPr>
          <w:rFonts w:ascii="Times New Roman" w:hAnsi="Times New Roman"/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/>
          <w:sz w:val="24"/>
          <w:szCs w:val="24"/>
        </w:rPr>
        <w:t>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от 28.09.2020 г. №28</w:t>
      </w:r>
      <w:r>
        <w:rPr>
          <w:rFonts w:ascii="Times New Roman" w:hAnsi="Times New Roman"/>
          <w:sz w:val="24"/>
          <w:szCs w:val="24"/>
        </w:rPr>
        <w:t>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Письмо Министерства образования Российской Федерации от 18.06.2003г. №</w:t>
      </w:r>
      <w:r>
        <w:rPr>
          <w:rFonts w:ascii="Times New Roman" w:eastAsia="Times New Roman" w:hAnsi="Times New Roman"/>
          <w:sz w:val="24"/>
          <w:szCs w:val="24"/>
        </w:rPr>
        <w:t xml:space="preserve"> 28-02-484/16 </w:t>
      </w:r>
      <w:r w:rsidRPr="000649D2">
        <w:rPr>
          <w:rFonts w:ascii="Times New Roman" w:eastAsia="Times New Roman" w:hAnsi="Times New Roman"/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649D2">
        <w:rPr>
          <w:rFonts w:ascii="Times New Roman" w:hAnsi="Times New Roman"/>
          <w:sz w:val="24"/>
          <w:szCs w:val="24"/>
        </w:rPr>
        <w:t>/Сост. А.М.Зиновьев, Ю.Ю.Владимирова, Э.Г.Дем</w:t>
      </w:r>
      <w:r>
        <w:rPr>
          <w:rFonts w:ascii="Times New Roman" w:hAnsi="Times New Roman"/>
          <w:sz w:val="24"/>
          <w:szCs w:val="24"/>
        </w:rPr>
        <w:t>ина - Казань: РЦВР, 2022.- с.67;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9D2">
        <w:rPr>
          <w:rFonts w:ascii="Times New Roman" w:eastAsia="Times New Roman" w:hAnsi="Times New Roman"/>
          <w:sz w:val="24"/>
          <w:szCs w:val="24"/>
        </w:rPr>
        <w:t>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49D2">
        <w:rPr>
          <w:rFonts w:ascii="Times New Roman" w:eastAsia="Times New Roman" w:hAnsi="Times New Roman"/>
          <w:sz w:val="24"/>
          <w:szCs w:val="24"/>
          <w:lang w:val="en-US"/>
        </w:rPr>
        <w:t>COVID</w:t>
      </w:r>
      <w:r w:rsidRPr="000649D2">
        <w:rPr>
          <w:rFonts w:ascii="Times New Roman" w:eastAsia="Times New Roman" w:hAnsi="Times New Roman"/>
          <w:sz w:val="24"/>
          <w:szCs w:val="24"/>
        </w:rPr>
        <w:t>-19)»;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в новой редакции»;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>
        <w:rPr>
          <w:rFonts w:ascii="Times New Roman" w:hAnsi="Times New Roman"/>
          <w:sz w:val="24"/>
          <w:szCs w:val="24"/>
        </w:rPr>
        <w:t>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lastRenderedPageBreak/>
        <w:t>Устав МБУ ДО ДДТ «Радуга талантов»;</w:t>
      </w:r>
    </w:p>
    <w:p w:rsidR="00524C83" w:rsidRPr="000649D2" w:rsidRDefault="00524C83" w:rsidP="00524C83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A064EC" w:rsidRDefault="00A064EC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6E0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Актуальность про</w:t>
      </w:r>
      <w:r w:rsidR="00524C83">
        <w:rPr>
          <w:rFonts w:ascii="Times New Roman" w:hAnsi="Times New Roman" w:cs="Times New Roman"/>
          <w:b/>
          <w:sz w:val="24"/>
          <w:szCs w:val="24"/>
        </w:rPr>
        <w:t>граммы:</w:t>
      </w:r>
      <w:r w:rsidRPr="00A06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4EC">
        <w:rPr>
          <w:rFonts w:ascii="Times New Roman" w:hAnsi="Times New Roman" w:cs="Times New Roman"/>
          <w:sz w:val="24"/>
          <w:szCs w:val="24"/>
        </w:rPr>
        <w:t>Программа нацелена на выявление неповторимой индивидуальности ребенка, преодоление его внутренней скованности и неуверенности в своих силах, раскрытие творческого потенциала и всестороннее развитие личности ребенка в условиях восстановления после тяжелых психологических, физических и эмоциональных расстройств.</w:t>
      </w:r>
    </w:p>
    <w:p w:rsidR="00B636E0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</w:t>
      </w:r>
      <w:r w:rsidR="00524C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4EC">
        <w:rPr>
          <w:rFonts w:ascii="Times New Roman" w:hAnsi="Times New Roman" w:cs="Times New Roman"/>
          <w:sz w:val="24"/>
          <w:szCs w:val="24"/>
        </w:rPr>
        <w:t>в том, что на занятии одновременно используются фрагменты разных тем и разделов Обязательным элементом занятий является игра. Занятия строятся на принципе добровольного вовлечения в игру. Через игру обучающиеся находят новые средства самовыражения, обеспечивают мотивацию познания себя, других, окружающего мира. Занятия в театральном коллективе не только развивают творческие способности, но и формируют его коммуникативную культуру, значимость и необходимость в общем деле, индивидуальность в исполняемой роли.</w:t>
      </w:r>
    </w:p>
    <w:p w:rsidR="00B636E0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524C83">
        <w:rPr>
          <w:rFonts w:ascii="Times New Roman" w:hAnsi="Times New Roman" w:cs="Times New Roman"/>
          <w:sz w:val="24"/>
          <w:szCs w:val="24"/>
        </w:rPr>
        <w:t>:</w:t>
      </w:r>
      <w:r w:rsidRPr="00A064EC">
        <w:rPr>
          <w:rFonts w:ascii="Times New Roman" w:hAnsi="Times New Roman" w:cs="Times New Roman"/>
          <w:sz w:val="24"/>
          <w:szCs w:val="24"/>
        </w:rPr>
        <w:t xml:space="preserve"> формирование творческой личности учащихся средствами театральной деятельности, создание условий для воспитания нравственных качеств личности обучающихся, развитие творческих умений и навыков, организации досуга детей и подростков путем вовлечения в театральную деятельность.</w:t>
      </w:r>
    </w:p>
    <w:p w:rsidR="00B636E0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DC218F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- обучающие:</w:t>
      </w:r>
      <w:r w:rsidRPr="00A064EC">
        <w:rPr>
          <w:rFonts w:ascii="Times New Roman" w:hAnsi="Times New Roman" w:cs="Times New Roman"/>
          <w:sz w:val="24"/>
          <w:szCs w:val="24"/>
        </w:rPr>
        <w:t xml:space="preserve"> сформировать знания о театре, о его классификации, основных жанрах, их функциях, генезисе и художественном своеобразии. Научить детей работать с литературой, костюмами, бутафорией, гримом. </w:t>
      </w:r>
    </w:p>
    <w:p w:rsidR="00DC218F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- развивающие:</w:t>
      </w:r>
      <w:r w:rsidRPr="00A064EC">
        <w:rPr>
          <w:rFonts w:ascii="Times New Roman" w:hAnsi="Times New Roman" w:cs="Times New Roman"/>
          <w:sz w:val="24"/>
          <w:szCs w:val="24"/>
        </w:rPr>
        <w:t xml:space="preserve"> развитие кругозора, интереса к татарскому народному искусству, к народным обрядам; развитие практических навыков по использованию народного творчества; развитие творческих способностей в процессе художественной деятельности; развитие коммуникативных способностей. Развивать память, речь, воображение, творческое мышление. </w:t>
      </w:r>
    </w:p>
    <w:p w:rsidR="00DC218F" w:rsidRPr="00A064EC" w:rsidRDefault="00B636E0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- воспитывающие:</w:t>
      </w:r>
      <w:r w:rsidRPr="00A064EC">
        <w:rPr>
          <w:rFonts w:ascii="Times New Roman" w:hAnsi="Times New Roman" w:cs="Times New Roman"/>
          <w:sz w:val="24"/>
          <w:szCs w:val="24"/>
        </w:rPr>
        <w:t xml:space="preserve"> воспитание чувства национальной гордости за свой народ, его культурное наследие, воспитание внимательного отношения к слову, культуре речи; формирование у обучающихся эстетических чувств, художественного вкуса; воспитанию уважения к народным традициям и культуре России. Воспитывать волевые качества: активность, це</w:t>
      </w:r>
      <w:r w:rsidR="00026F1F" w:rsidRPr="00A064EC">
        <w:rPr>
          <w:rFonts w:ascii="Times New Roman" w:hAnsi="Times New Roman" w:cs="Times New Roman"/>
          <w:sz w:val="24"/>
          <w:szCs w:val="24"/>
        </w:rPr>
        <w:t>леустремлё</w:t>
      </w:r>
      <w:r w:rsidRPr="00A064EC">
        <w:rPr>
          <w:rFonts w:ascii="Times New Roman" w:hAnsi="Times New Roman" w:cs="Times New Roman"/>
          <w:sz w:val="24"/>
          <w:szCs w:val="24"/>
        </w:rPr>
        <w:t>нность, эмоциональную устойчивость</w:t>
      </w:r>
      <w:r w:rsidR="00DC218F" w:rsidRPr="00A064EC">
        <w:rPr>
          <w:rFonts w:ascii="Times New Roman" w:hAnsi="Times New Roman" w:cs="Times New Roman"/>
          <w:sz w:val="24"/>
          <w:szCs w:val="24"/>
        </w:rPr>
        <w:t>.</w:t>
      </w:r>
    </w:p>
    <w:p w:rsidR="00DC218F" w:rsidRPr="00A064EC" w:rsidRDefault="00907942" w:rsidP="00A064E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2B41D0" w:rsidRPr="00A064EC" w:rsidRDefault="002B41D0" w:rsidP="00A064EC">
      <w:pPr>
        <w:pStyle w:val="a9"/>
        <w:spacing w:before="0" w:beforeAutospacing="0" w:after="0" w:afterAutospacing="0" w:line="276" w:lineRule="auto"/>
        <w:ind w:firstLine="709"/>
        <w:jc w:val="both"/>
      </w:pPr>
      <w:r w:rsidRPr="00A064EC">
        <w:rPr>
          <w:shd w:val="clear" w:color="auto" w:fill="FFFFFF"/>
        </w:rPr>
        <w:t xml:space="preserve">Данная программа предназначена к реализации для обучающихся в возрасте 12 -17 лет. </w:t>
      </w:r>
      <w:r w:rsidRPr="00A064EC">
        <w:t xml:space="preserve">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A064EC">
        <w:rPr>
          <w:iCs/>
          <w:shd w:val="clear" w:color="auto" w:fill="F9FAFA"/>
        </w:rPr>
        <w:t>Набор</w:t>
      </w:r>
      <w:r w:rsidRPr="00A064EC">
        <w:rPr>
          <w:shd w:val="clear" w:color="auto" w:fill="F9FAFA"/>
        </w:rPr>
        <w:t> </w:t>
      </w:r>
      <w:r w:rsidRPr="00A064EC">
        <w:t>производится на добровольной основе по интересам и способностям</w:t>
      </w:r>
      <w:r w:rsidRPr="00A064EC">
        <w:rPr>
          <w:shd w:val="clear" w:color="auto" w:fill="F9FAFA"/>
        </w:rPr>
        <w:t>.</w:t>
      </w:r>
    </w:p>
    <w:p w:rsidR="00F922BD" w:rsidRPr="00A064EC" w:rsidRDefault="00F922BD" w:rsidP="00A064EC">
      <w:pPr>
        <w:pStyle w:val="c4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color w:val="000000"/>
        </w:rPr>
      </w:pPr>
    </w:p>
    <w:p w:rsidR="00524C83" w:rsidRDefault="002B41D0" w:rsidP="00A064EC">
      <w:pPr>
        <w:pStyle w:val="c48"/>
        <w:shd w:val="clear" w:color="auto" w:fill="FFFFFF"/>
        <w:spacing w:before="0" w:beforeAutospacing="0" w:after="0" w:afterAutospacing="0" w:line="276" w:lineRule="auto"/>
        <w:ind w:firstLine="709"/>
        <w:rPr>
          <w:b/>
          <w:color w:val="000000"/>
        </w:rPr>
      </w:pPr>
      <w:r w:rsidRPr="00A064EC">
        <w:rPr>
          <w:b/>
          <w:color w:val="000000"/>
        </w:rPr>
        <w:t>Объем программы</w:t>
      </w:r>
      <w:r w:rsidR="00524C83">
        <w:rPr>
          <w:b/>
          <w:color w:val="000000"/>
        </w:rPr>
        <w:t xml:space="preserve">: </w:t>
      </w:r>
    </w:p>
    <w:p w:rsidR="002B41D0" w:rsidRPr="00A064EC" w:rsidRDefault="002B41D0" w:rsidP="00524C83">
      <w:pPr>
        <w:pStyle w:val="c4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b/>
          <w:color w:val="000000"/>
        </w:rPr>
      </w:pPr>
      <w:r w:rsidRPr="00A064EC">
        <w:rPr>
          <w:rStyle w:val="c1"/>
          <w:color w:val="000000"/>
        </w:rPr>
        <w:t>Общий объём учебного времени составляет –</w:t>
      </w:r>
      <w:r w:rsidR="00524C83">
        <w:rPr>
          <w:rStyle w:val="c1"/>
          <w:color w:val="000000"/>
        </w:rPr>
        <w:t xml:space="preserve"> 144 часа, 4 раза в неделю по                                   1 академическому часу</w:t>
      </w:r>
      <w:r w:rsidRPr="00A064EC">
        <w:rPr>
          <w:rStyle w:val="c1"/>
          <w:color w:val="000000"/>
        </w:rPr>
        <w:t xml:space="preserve"> в день.  Продолжительность академического часа -</w:t>
      </w:r>
      <w:r w:rsidR="00524C83">
        <w:rPr>
          <w:rStyle w:val="c1"/>
          <w:color w:val="000000"/>
        </w:rPr>
        <w:t xml:space="preserve"> </w:t>
      </w:r>
      <w:r w:rsidRPr="00A064EC">
        <w:rPr>
          <w:rStyle w:val="c1"/>
          <w:color w:val="000000"/>
        </w:rPr>
        <w:t>40 минут.</w:t>
      </w:r>
    </w:p>
    <w:p w:rsidR="002B41D0" w:rsidRPr="00A064EC" w:rsidRDefault="002B41D0" w:rsidP="00A064EC">
      <w:pPr>
        <w:pStyle w:val="a9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ind w:firstLine="709"/>
      </w:pPr>
      <w:r w:rsidRPr="00A064EC">
        <w:rPr>
          <w:b/>
          <w:bCs/>
        </w:rPr>
        <w:t xml:space="preserve">Формы организации образовательного процесса и виды занятий: </w:t>
      </w:r>
      <w:r w:rsidRPr="00A064EC">
        <w:rPr>
          <w:bCs/>
        </w:rPr>
        <w:t xml:space="preserve">очная, дневная; </w:t>
      </w:r>
      <w:r w:rsidRPr="00A064EC">
        <w:t>индивидуальная, групповая, индивидуально-групповая.</w:t>
      </w:r>
    </w:p>
    <w:p w:rsidR="002B41D0" w:rsidRPr="00A064EC" w:rsidRDefault="002B41D0" w:rsidP="00A064EC">
      <w:pPr>
        <w:spacing w:after="0" w:line="276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64EC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 реализации данной программы могут быть применены различные формы организации обучения: индивидуальные, групповые, коллективные. </w:t>
      </w:r>
    </w:p>
    <w:p w:rsidR="002B41D0" w:rsidRPr="00A064EC" w:rsidRDefault="002B41D0" w:rsidP="00A064EC">
      <w:pPr>
        <w:spacing w:after="0" w:line="276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64EC">
        <w:rPr>
          <w:rFonts w:ascii="Times New Roman" w:hAnsi="Times New Roman"/>
          <w:color w:val="000000"/>
          <w:sz w:val="24"/>
          <w:szCs w:val="24"/>
        </w:rPr>
        <w:t>Для достижения целей будут использованы как традиционные (рассказ, практикум, практическая работа и т.д.), так и современные (творческие задания, исследование, проект, театральная игра и т.д.)  методы работы.</w:t>
      </w:r>
    </w:p>
    <w:p w:rsidR="002B41D0" w:rsidRPr="00A064EC" w:rsidRDefault="002B41D0" w:rsidP="00A064EC">
      <w:pPr>
        <w:spacing w:after="0" w:line="276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A064EC">
        <w:rPr>
          <w:rFonts w:ascii="Times New Roman" w:hAnsi="Times New Roman"/>
          <w:color w:val="000000"/>
          <w:sz w:val="24"/>
          <w:szCs w:val="24"/>
        </w:rPr>
        <w:t>Основной принцип проведения занятий – это руководство деятельностью детей, давая им возможность самостоятельно искать пути решения проблемы, возможность узнать всё, что их интересует, и запомнить обязательный минимум.</w:t>
      </w:r>
    </w:p>
    <w:p w:rsidR="002B41D0" w:rsidRPr="00A064EC" w:rsidRDefault="002B41D0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8E6D01" w:rsidRPr="00A064EC" w:rsidRDefault="008E6D01" w:rsidP="00A064EC">
      <w:pPr>
        <w:pStyle w:val="a3"/>
        <w:spacing w:line="276" w:lineRule="auto"/>
        <w:ind w:firstLine="709"/>
        <w:rPr>
          <w:b/>
          <w:color w:val="000000"/>
          <w:sz w:val="24"/>
          <w:szCs w:val="24"/>
        </w:rPr>
      </w:pPr>
      <w:r w:rsidRPr="00A064EC">
        <w:rPr>
          <w:b/>
          <w:color w:val="000000"/>
          <w:sz w:val="24"/>
          <w:szCs w:val="24"/>
        </w:rPr>
        <w:t xml:space="preserve">Виды занятий: </w:t>
      </w:r>
    </w:p>
    <w:p w:rsidR="008E6D01" w:rsidRPr="00A064EC" w:rsidRDefault="008E6D01" w:rsidP="00524C83">
      <w:pPr>
        <w:pStyle w:val="a3"/>
        <w:spacing w:line="276" w:lineRule="auto"/>
        <w:rPr>
          <w:b/>
          <w:color w:val="000000"/>
          <w:spacing w:val="-1"/>
          <w:sz w:val="24"/>
          <w:szCs w:val="24"/>
          <w:lang w:eastAsia="ru-RU"/>
        </w:rPr>
      </w:pPr>
      <w:r w:rsidRPr="00A064EC">
        <w:rPr>
          <w:color w:val="000000"/>
          <w:sz w:val="24"/>
          <w:szCs w:val="24"/>
        </w:rPr>
        <w:t xml:space="preserve">• лекции; </w:t>
      </w:r>
      <w:r w:rsidRPr="00A064EC">
        <w:rPr>
          <w:color w:val="000000"/>
          <w:sz w:val="24"/>
          <w:szCs w:val="24"/>
        </w:rPr>
        <w:br/>
        <w:t xml:space="preserve">• экскурсии; </w:t>
      </w:r>
      <w:r w:rsidRPr="00A064EC">
        <w:rPr>
          <w:color w:val="000000"/>
          <w:sz w:val="24"/>
          <w:szCs w:val="24"/>
        </w:rPr>
        <w:br/>
        <w:t xml:space="preserve">• литературные и исторические гостиные; </w:t>
      </w:r>
      <w:r w:rsidRPr="00A064EC">
        <w:rPr>
          <w:color w:val="000000"/>
          <w:sz w:val="24"/>
          <w:szCs w:val="24"/>
        </w:rPr>
        <w:br/>
        <w:t xml:space="preserve">• киносеансы; </w:t>
      </w:r>
      <w:r w:rsidRPr="00A064EC">
        <w:rPr>
          <w:color w:val="000000"/>
          <w:sz w:val="24"/>
          <w:szCs w:val="24"/>
        </w:rPr>
        <w:br/>
        <w:t xml:space="preserve">• встречи с интересными людьми; </w:t>
      </w:r>
      <w:r w:rsidRPr="00A064EC">
        <w:rPr>
          <w:color w:val="000000"/>
          <w:sz w:val="24"/>
          <w:szCs w:val="24"/>
        </w:rPr>
        <w:br/>
        <w:t xml:space="preserve">• театральные игры, викторины; </w:t>
      </w:r>
      <w:r w:rsidRPr="00A064EC">
        <w:rPr>
          <w:color w:val="000000"/>
          <w:sz w:val="24"/>
          <w:szCs w:val="24"/>
        </w:rPr>
        <w:br/>
        <w:t xml:space="preserve">• использование интернет – технологий;  </w:t>
      </w:r>
      <w:r w:rsidRPr="00A064EC">
        <w:rPr>
          <w:color w:val="000000"/>
          <w:sz w:val="24"/>
          <w:szCs w:val="24"/>
        </w:rPr>
        <w:br/>
      </w:r>
    </w:p>
    <w:p w:rsidR="008E6D01" w:rsidRPr="00A064EC" w:rsidRDefault="008E6D0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b/>
          <w:color w:val="000000"/>
          <w:spacing w:val="-1"/>
          <w:sz w:val="24"/>
          <w:szCs w:val="24"/>
          <w:lang w:eastAsia="ru-RU"/>
        </w:rPr>
        <w:t xml:space="preserve">Формы </w:t>
      </w:r>
      <w:r w:rsidRPr="00A064EC">
        <w:rPr>
          <w:b/>
          <w:color w:val="000000"/>
          <w:sz w:val="24"/>
          <w:szCs w:val="24"/>
        </w:rPr>
        <w:t>самостоятельной работы:</w:t>
      </w:r>
    </w:p>
    <w:p w:rsidR="008E6D01" w:rsidRPr="00A064EC" w:rsidRDefault="008E6D0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>• подготовка сообщений, ре</w:t>
      </w:r>
      <w:r w:rsidRPr="00A064EC">
        <w:rPr>
          <w:color w:val="000000"/>
          <w:sz w:val="24"/>
          <w:szCs w:val="24"/>
        </w:rPr>
        <w:softHyphen/>
        <w:t xml:space="preserve">фератов, очерков, рисунков; </w:t>
      </w:r>
    </w:p>
    <w:p w:rsidR="008E6D01" w:rsidRPr="00A064EC" w:rsidRDefault="008E6D01" w:rsidP="00A064EC">
      <w:pPr>
        <w:pStyle w:val="a3"/>
        <w:spacing w:line="276" w:lineRule="auto"/>
        <w:ind w:firstLine="709"/>
        <w:jc w:val="both"/>
        <w:rPr>
          <w:color w:val="000000"/>
          <w:spacing w:val="-1"/>
          <w:sz w:val="24"/>
          <w:szCs w:val="24"/>
          <w:lang w:eastAsia="ru-RU"/>
        </w:rPr>
      </w:pPr>
      <w:r w:rsidRPr="00A064EC">
        <w:rPr>
          <w:color w:val="000000"/>
          <w:sz w:val="24"/>
          <w:szCs w:val="24"/>
        </w:rPr>
        <w:t xml:space="preserve">• </w:t>
      </w:r>
      <w:r w:rsidR="006561D1" w:rsidRPr="00A064EC">
        <w:rPr>
          <w:color w:val="000000"/>
          <w:sz w:val="24"/>
          <w:szCs w:val="24"/>
        </w:rPr>
        <w:t>разработка театральных постановок</w:t>
      </w:r>
      <w:r w:rsidRPr="00A064EC">
        <w:rPr>
          <w:color w:val="000000"/>
          <w:spacing w:val="-1"/>
          <w:sz w:val="24"/>
          <w:szCs w:val="24"/>
          <w:lang w:eastAsia="ru-RU"/>
        </w:rPr>
        <w:t xml:space="preserve">,  </w:t>
      </w:r>
    </w:p>
    <w:p w:rsidR="008E6D01" w:rsidRPr="00A064EC" w:rsidRDefault="008E6D01" w:rsidP="00A064EC">
      <w:pPr>
        <w:pStyle w:val="a3"/>
        <w:spacing w:line="276" w:lineRule="auto"/>
        <w:ind w:firstLine="709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 xml:space="preserve">• использование интернет – технологий. </w:t>
      </w:r>
    </w:p>
    <w:p w:rsidR="008E6D01" w:rsidRPr="00A064EC" w:rsidRDefault="008E6D01" w:rsidP="00A064EC">
      <w:pPr>
        <w:pStyle w:val="a3"/>
        <w:spacing w:line="276" w:lineRule="auto"/>
        <w:ind w:firstLine="709"/>
        <w:rPr>
          <w:color w:val="000000"/>
          <w:sz w:val="24"/>
          <w:szCs w:val="24"/>
        </w:rPr>
      </w:pPr>
    </w:p>
    <w:p w:rsidR="00DC218F" w:rsidRPr="00A064EC" w:rsidRDefault="006561D1" w:rsidP="00A064EC">
      <w:pPr>
        <w:pStyle w:val="a3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A064EC">
        <w:rPr>
          <w:b/>
          <w:color w:val="000000"/>
          <w:sz w:val="24"/>
          <w:szCs w:val="24"/>
        </w:rPr>
        <w:t>Срок освоения программы 1 год</w:t>
      </w: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color w:val="FF0000"/>
          <w:sz w:val="24"/>
          <w:szCs w:val="24"/>
        </w:rPr>
      </w:pPr>
      <w:r w:rsidRPr="00A064EC">
        <w:rPr>
          <w:b/>
          <w:color w:val="000000"/>
          <w:sz w:val="24"/>
          <w:szCs w:val="24"/>
        </w:rPr>
        <w:t xml:space="preserve">Режим занятий- </w:t>
      </w:r>
      <w:r w:rsidRPr="00A064EC">
        <w:rPr>
          <w:color w:val="000000"/>
          <w:sz w:val="24"/>
          <w:szCs w:val="24"/>
        </w:rPr>
        <w:t>занятия проходят4 раза в неделю по 40 минут (1 академический час)</w:t>
      </w:r>
    </w:p>
    <w:p w:rsidR="00907942" w:rsidRPr="00A064EC" w:rsidRDefault="00907942" w:rsidP="00A064EC">
      <w:pPr>
        <w:spacing w:after="0" w:line="276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Прогнозируемый результат освоения программы</w:t>
      </w:r>
    </w:p>
    <w:p w:rsidR="00DC218F" w:rsidRPr="00A064EC" w:rsidRDefault="006561D1" w:rsidP="00A064EC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064EC">
        <w:rPr>
          <w:rFonts w:ascii="Times New Roman" w:hAnsi="Times New Roman" w:cs="Times New Roman"/>
          <w:b/>
          <w:sz w:val="24"/>
          <w:szCs w:val="24"/>
        </w:rPr>
        <w:t>По окончанию</w:t>
      </w:r>
      <w:r w:rsidR="00DC218F" w:rsidRPr="00A064EC">
        <w:rPr>
          <w:rFonts w:ascii="Times New Roman" w:hAnsi="Times New Roman" w:cs="Times New Roman"/>
          <w:b/>
          <w:sz w:val="24"/>
          <w:szCs w:val="24"/>
        </w:rPr>
        <w:t xml:space="preserve"> 1 года обучения обучающиеся будут знать: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 xml:space="preserve">• особенности театра как вида искусства, иметь представление о видах и жанрах 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театрального искусства;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народные истоки театрального искусства;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художественное чтение как вид исполнительского искусства;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об основах сценической «лепки» фразы (логика речи).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Должны уметь: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активизировать свою фантазию;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 xml:space="preserve">• «превращаться», преображаться с помощью изменения своего поведения место, 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время, ситуацию;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 xml:space="preserve">• видеть возможность разного поведения в одних и тех же предлагаемых 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обстоятельствах;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коллективно выполнять задания;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культуру суждений о себе и о других;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• выполнять элементы разных по стилю танцевальных форм.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 xml:space="preserve">Содержание занятия-зачета: открытое занятие, включающее: упражнения на память 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 xml:space="preserve">физических действий и исполнение воспитанниками текста (короткого), демонстрирующего </w:t>
      </w:r>
    </w:p>
    <w:p w:rsidR="00DC218F" w:rsidRPr="00A064EC" w:rsidRDefault="00DC218F" w:rsidP="00A064E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64EC">
        <w:rPr>
          <w:rFonts w:ascii="Times New Roman" w:hAnsi="Times New Roman" w:cs="Times New Roman"/>
          <w:sz w:val="24"/>
          <w:szCs w:val="24"/>
        </w:rPr>
        <w:t>владение «лепкой» фразы.</w:t>
      </w:r>
    </w:p>
    <w:p w:rsidR="00F922BD" w:rsidRPr="00A064EC" w:rsidRDefault="00F922BD" w:rsidP="00A064EC">
      <w:pPr>
        <w:pStyle w:val="a3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A064EC">
        <w:rPr>
          <w:b/>
          <w:color w:val="000000"/>
          <w:sz w:val="24"/>
          <w:szCs w:val="24"/>
        </w:rPr>
        <w:lastRenderedPageBreak/>
        <w:t>Формы контроля:</w:t>
      </w: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>тесты;</w:t>
      </w: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>индивидуальные карточки-задания;</w:t>
      </w: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>компьютерные тесты;</w:t>
      </w: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>кроссворды, головоломки;</w:t>
      </w: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>дидактические игры;</w:t>
      </w:r>
    </w:p>
    <w:p w:rsidR="006561D1" w:rsidRPr="00A064EC" w:rsidRDefault="006561D1" w:rsidP="00A064EC">
      <w:pPr>
        <w:pStyle w:val="a3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A064EC">
        <w:rPr>
          <w:color w:val="000000"/>
          <w:sz w:val="24"/>
          <w:szCs w:val="24"/>
        </w:rPr>
        <w:t>выставки, конкурсы.</w:t>
      </w:r>
    </w:p>
    <w:p w:rsidR="006561D1" w:rsidRPr="00A064EC" w:rsidRDefault="006561D1" w:rsidP="00A064EC">
      <w:pPr>
        <w:pStyle w:val="a3"/>
        <w:spacing w:line="276" w:lineRule="auto"/>
        <w:jc w:val="both"/>
        <w:rPr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2"/>
        <w:gridCol w:w="2921"/>
        <w:gridCol w:w="3132"/>
      </w:tblGrid>
      <w:tr w:rsidR="006561D1" w:rsidRPr="00A064EC" w:rsidTr="006561D1">
        <w:tc>
          <w:tcPr>
            <w:tcW w:w="304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064EC">
              <w:rPr>
                <w:b/>
                <w:i/>
                <w:color w:val="000000"/>
                <w:sz w:val="24"/>
                <w:szCs w:val="24"/>
              </w:rPr>
              <w:t>Модули</w:t>
            </w:r>
          </w:p>
        </w:tc>
        <w:tc>
          <w:tcPr>
            <w:tcW w:w="2921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064EC">
              <w:rPr>
                <w:b/>
                <w:i/>
                <w:color w:val="000000"/>
                <w:sz w:val="24"/>
                <w:szCs w:val="24"/>
              </w:rPr>
              <w:t>Форма предъявления результата</w:t>
            </w:r>
          </w:p>
        </w:tc>
        <w:tc>
          <w:tcPr>
            <w:tcW w:w="313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064EC">
              <w:rPr>
                <w:b/>
                <w:i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6561D1" w:rsidRPr="00A064EC" w:rsidTr="006561D1">
        <w:trPr>
          <w:trHeight w:val="778"/>
        </w:trPr>
        <w:tc>
          <w:tcPr>
            <w:tcW w:w="304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Познавательные процессы              </w:t>
            </w:r>
          </w:p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1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Общественный смотр достижений</w:t>
            </w:r>
          </w:p>
        </w:tc>
        <w:tc>
          <w:tcPr>
            <w:tcW w:w="313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 xml:space="preserve"> Тесты</w:t>
            </w:r>
          </w:p>
        </w:tc>
      </w:tr>
      <w:tr w:rsidR="006561D1" w:rsidRPr="00A064EC" w:rsidTr="006561D1">
        <w:tc>
          <w:tcPr>
            <w:tcW w:w="304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Исследовательские умения</w:t>
            </w:r>
          </w:p>
        </w:tc>
        <w:tc>
          <w:tcPr>
            <w:tcW w:w="2921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Папка исследователя</w:t>
            </w:r>
          </w:p>
        </w:tc>
        <w:tc>
          <w:tcPr>
            <w:tcW w:w="313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Наличие материала по исследованию.</w:t>
            </w:r>
          </w:p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Мониторинг исследовательских умений.</w:t>
            </w:r>
          </w:p>
        </w:tc>
      </w:tr>
      <w:tr w:rsidR="006561D1" w:rsidRPr="00A064EC" w:rsidTr="006561D1">
        <w:tc>
          <w:tcPr>
            <w:tcW w:w="304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Коллективное творчество</w:t>
            </w:r>
          </w:p>
        </w:tc>
        <w:tc>
          <w:tcPr>
            <w:tcW w:w="2921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Коллективная творческая работа</w:t>
            </w:r>
          </w:p>
        </w:tc>
        <w:tc>
          <w:tcPr>
            <w:tcW w:w="3132" w:type="dxa"/>
            <w:vAlign w:val="center"/>
          </w:tcPr>
          <w:p w:rsidR="006561D1" w:rsidRPr="00A064EC" w:rsidRDefault="006561D1" w:rsidP="00A064EC">
            <w:pPr>
              <w:pStyle w:val="a3"/>
              <w:spacing w:line="276" w:lineRule="auto"/>
              <w:rPr>
                <w:color w:val="000000"/>
                <w:sz w:val="24"/>
                <w:szCs w:val="24"/>
              </w:rPr>
            </w:pPr>
            <w:r w:rsidRPr="00A064EC">
              <w:rPr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</w:tbl>
    <w:p w:rsidR="00A2518D" w:rsidRPr="00495271" w:rsidRDefault="00A2518D" w:rsidP="006561D1">
      <w:pPr>
        <w:pStyle w:val="a3"/>
        <w:jc w:val="both"/>
        <w:rPr>
          <w:color w:val="000000"/>
          <w:sz w:val="24"/>
          <w:szCs w:val="24"/>
        </w:rPr>
      </w:pPr>
    </w:p>
    <w:p w:rsidR="00E507C6" w:rsidRDefault="00E507C6" w:rsidP="0080501B">
      <w:pPr>
        <w:pStyle w:val="a3"/>
        <w:rPr>
          <w:b/>
          <w:sz w:val="28"/>
          <w:szCs w:val="24"/>
        </w:rPr>
      </w:pPr>
    </w:p>
    <w:p w:rsidR="00524C83" w:rsidRDefault="0073006E" w:rsidP="0073006E">
      <w:pPr>
        <w:pStyle w:val="a3"/>
        <w:jc w:val="center"/>
        <w:rPr>
          <w:b/>
          <w:sz w:val="28"/>
          <w:szCs w:val="24"/>
        </w:rPr>
      </w:pPr>
      <w:r w:rsidRPr="000C6C1C">
        <w:rPr>
          <w:b/>
          <w:sz w:val="28"/>
          <w:szCs w:val="24"/>
        </w:rPr>
        <w:t xml:space="preserve">Учебный (тематический) план </w:t>
      </w:r>
    </w:p>
    <w:p w:rsidR="0073006E" w:rsidRPr="000C6C1C" w:rsidRDefault="0073006E" w:rsidP="0073006E">
      <w:pPr>
        <w:pStyle w:val="a3"/>
        <w:jc w:val="center"/>
        <w:rPr>
          <w:b/>
          <w:sz w:val="28"/>
          <w:szCs w:val="24"/>
        </w:rPr>
      </w:pPr>
      <w:r w:rsidRPr="000C6C1C">
        <w:rPr>
          <w:b/>
          <w:sz w:val="28"/>
          <w:szCs w:val="24"/>
        </w:rPr>
        <w:t>дополнительной общеобразовательной программы</w:t>
      </w:r>
    </w:p>
    <w:p w:rsidR="0073006E" w:rsidRPr="002E5DCA" w:rsidRDefault="00524C83" w:rsidP="0073006E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144 часа в год</w:t>
      </w:r>
    </w:p>
    <w:p w:rsidR="0073006E" w:rsidRPr="002E5DCA" w:rsidRDefault="0073006E" w:rsidP="0073006E">
      <w:pPr>
        <w:pStyle w:val="a3"/>
        <w:jc w:val="center"/>
        <w:rPr>
          <w:b/>
          <w:sz w:val="24"/>
          <w:szCs w:val="24"/>
        </w:rPr>
      </w:pPr>
    </w:p>
    <w:tbl>
      <w:tblPr>
        <w:tblStyle w:val="a5"/>
        <w:tblW w:w="9923" w:type="dxa"/>
        <w:tblLook w:val="04A0" w:firstRow="1" w:lastRow="0" w:firstColumn="1" w:lastColumn="0" w:noHBand="0" w:noVBand="1"/>
      </w:tblPr>
      <w:tblGrid>
        <w:gridCol w:w="1391"/>
        <w:gridCol w:w="1917"/>
        <w:gridCol w:w="874"/>
        <w:gridCol w:w="1075"/>
        <w:gridCol w:w="1310"/>
        <w:gridCol w:w="1518"/>
        <w:gridCol w:w="1838"/>
      </w:tblGrid>
      <w:tr w:rsidR="00974DF5" w:rsidRPr="00524C83" w:rsidTr="00524C83">
        <w:trPr>
          <w:trHeight w:val="377"/>
        </w:trPr>
        <w:tc>
          <w:tcPr>
            <w:tcW w:w="1391" w:type="dxa"/>
            <w:vMerge w:val="restart"/>
          </w:tcPr>
          <w:p w:rsidR="00974DF5" w:rsidRPr="00524C83" w:rsidRDefault="00974DF5" w:rsidP="00974DF5">
            <w:pPr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№</w:t>
            </w:r>
          </w:p>
          <w:p w:rsidR="00974DF5" w:rsidRPr="00524C83" w:rsidRDefault="00974DF5" w:rsidP="00974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vMerge w:val="restart"/>
          </w:tcPr>
          <w:p w:rsidR="00974DF5" w:rsidRPr="00524C83" w:rsidRDefault="00974DF5" w:rsidP="00974DF5">
            <w:pPr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Название раздела, темы</w:t>
            </w:r>
          </w:p>
          <w:p w:rsidR="00974DF5" w:rsidRPr="00524C83" w:rsidRDefault="00974DF5" w:rsidP="00974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gridSpan w:val="3"/>
          </w:tcPr>
          <w:p w:rsidR="00974DF5" w:rsidRPr="00524C83" w:rsidRDefault="00974DF5" w:rsidP="00974DF5">
            <w:pPr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518" w:type="dxa"/>
            <w:vMerge w:val="restart"/>
          </w:tcPr>
          <w:p w:rsidR="00974DF5" w:rsidRPr="00524C83" w:rsidRDefault="00974DF5" w:rsidP="00974DF5">
            <w:pPr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838" w:type="dxa"/>
            <w:vMerge w:val="restart"/>
          </w:tcPr>
          <w:p w:rsidR="00974DF5" w:rsidRPr="00524C83" w:rsidRDefault="00974DF5" w:rsidP="00974DF5">
            <w:pPr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Формы аттестации (контроля)</w:t>
            </w:r>
          </w:p>
        </w:tc>
      </w:tr>
      <w:tr w:rsidR="00974DF5" w:rsidRPr="00524C83" w:rsidTr="00524C83">
        <w:trPr>
          <w:trHeight w:val="779"/>
        </w:trPr>
        <w:tc>
          <w:tcPr>
            <w:tcW w:w="1391" w:type="dxa"/>
            <w:vMerge/>
          </w:tcPr>
          <w:p w:rsidR="00974DF5" w:rsidRPr="00524C83" w:rsidRDefault="00974DF5" w:rsidP="00974DF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974DF5" w:rsidRPr="00524C83" w:rsidRDefault="00974DF5" w:rsidP="00974DF5">
            <w:pPr>
              <w:pStyle w:val="a3"/>
              <w:jc w:val="center"/>
              <w:rPr>
                <w:b/>
              </w:rPr>
            </w:pPr>
          </w:p>
        </w:tc>
        <w:tc>
          <w:tcPr>
            <w:tcW w:w="874" w:type="dxa"/>
          </w:tcPr>
          <w:p w:rsidR="00974DF5" w:rsidRPr="00524C83" w:rsidRDefault="00B11518" w:rsidP="00974DF5">
            <w:pPr>
              <w:pStyle w:val="a3"/>
              <w:jc w:val="center"/>
              <w:rPr>
                <w:b/>
              </w:rPr>
            </w:pPr>
            <w:r w:rsidRPr="00524C83">
              <w:t>В</w:t>
            </w:r>
            <w:r w:rsidR="00974DF5" w:rsidRPr="00524C83">
              <w:t>сего</w:t>
            </w:r>
          </w:p>
        </w:tc>
        <w:tc>
          <w:tcPr>
            <w:tcW w:w="1075" w:type="dxa"/>
          </w:tcPr>
          <w:p w:rsidR="00974DF5" w:rsidRPr="00524C83" w:rsidRDefault="00974DF5" w:rsidP="00974DF5">
            <w:pPr>
              <w:pStyle w:val="a3"/>
              <w:jc w:val="center"/>
              <w:rPr>
                <w:b/>
              </w:rPr>
            </w:pPr>
            <w:r w:rsidRPr="00524C83">
              <w:t>теория</w:t>
            </w:r>
          </w:p>
        </w:tc>
        <w:tc>
          <w:tcPr>
            <w:tcW w:w="1310" w:type="dxa"/>
          </w:tcPr>
          <w:p w:rsidR="00974DF5" w:rsidRPr="00524C83" w:rsidRDefault="00974DF5" w:rsidP="00974DF5">
            <w:pPr>
              <w:pStyle w:val="a3"/>
              <w:jc w:val="center"/>
              <w:rPr>
                <w:b/>
              </w:rPr>
            </w:pPr>
            <w:r w:rsidRPr="00524C83">
              <w:t>практика</w:t>
            </w:r>
          </w:p>
        </w:tc>
        <w:tc>
          <w:tcPr>
            <w:tcW w:w="1518" w:type="dxa"/>
            <w:vMerge/>
          </w:tcPr>
          <w:p w:rsidR="00974DF5" w:rsidRPr="00524C83" w:rsidRDefault="00974DF5" w:rsidP="00974DF5">
            <w:pPr>
              <w:pStyle w:val="a3"/>
              <w:jc w:val="center"/>
              <w:rPr>
                <w:b/>
              </w:rPr>
            </w:pPr>
          </w:p>
        </w:tc>
        <w:tc>
          <w:tcPr>
            <w:tcW w:w="1838" w:type="dxa"/>
            <w:vMerge/>
          </w:tcPr>
          <w:p w:rsidR="00974DF5" w:rsidRPr="00524C83" w:rsidRDefault="00974DF5" w:rsidP="00974DF5">
            <w:pPr>
              <w:pStyle w:val="a3"/>
              <w:jc w:val="center"/>
              <w:rPr>
                <w:b/>
              </w:rPr>
            </w:pPr>
          </w:p>
        </w:tc>
      </w:tr>
      <w:tr w:rsidR="00974DF5" w:rsidRPr="00524C83" w:rsidTr="00524C83">
        <w:trPr>
          <w:trHeight w:val="377"/>
        </w:trPr>
        <w:tc>
          <w:tcPr>
            <w:tcW w:w="1391" w:type="dxa"/>
          </w:tcPr>
          <w:p w:rsidR="00974DF5" w:rsidRPr="00524C83" w:rsidRDefault="00974DF5" w:rsidP="00974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2" w:type="dxa"/>
            <w:gridSpan w:val="6"/>
          </w:tcPr>
          <w:p w:rsidR="00974DF5" w:rsidRPr="00524C83" w:rsidRDefault="00974DF5" w:rsidP="00974DF5">
            <w:pPr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Раздел (модуль) 1.</w:t>
            </w:r>
          </w:p>
        </w:tc>
      </w:tr>
      <w:tr w:rsidR="00974DF5" w:rsidRPr="00524C83" w:rsidTr="00524C83">
        <w:trPr>
          <w:trHeight w:val="679"/>
        </w:trPr>
        <w:tc>
          <w:tcPr>
            <w:tcW w:w="1391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7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Ведение.</w:t>
            </w:r>
          </w:p>
        </w:tc>
        <w:tc>
          <w:tcPr>
            <w:tcW w:w="874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0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Беседа</w:t>
            </w:r>
          </w:p>
        </w:tc>
        <w:tc>
          <w:tcPr>
            <w:tcW w:w="183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Опрос, тестирование.</w:t>
            </w:r>
          </w:p>
        </w:tc>
      </w:tr>
      <w:tr w:rsidR="00974DF5" w:rsidRPr="00524C83" w:rsidTr="00524C83">
        <w:trPr>
          <w:trHeight w:val="679"/>
        </w:trPr>
        <w:tc>
          <w:tcPr>
            <w:tcW w:w="1391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7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Виды театрального искусства</w:t>
            </w:r>
          </w:p>
        </w:tc>
        <w:tc>
          <w:tcPr>
            <w:tcW w:w="874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0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Беседа.</w:t>
            </w:r>
          </w:p>
        </w:tc>
        <w:tc>
          <w:tcPr>
            <w:tcW w:w="183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Опрос</w:t>
            </w:r>
          </w:p>
        </w:tc>
      </w:tr>
      <w:tr w:rsidR="00974DF5" w:rsidRPr="00524C83" w:rsidTr="00524C83">
        <w:trPr>
          <w:trHeight w:val="679"/>
        </w:trPr>
        <w:tc>
          <w:tcPr>
            <w:tcW w:w="1391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7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Основы театральной культуры</w:t>
            </w:r>
          </w:p>
        </w:tc>
        <w:tc>
          <w:tcPr>
            <w:tcW w:w="874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75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10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Беседа</w:t>
            </w:r>
          </w:p>
        </w:tc>
        <w:tc>
          <w:tcPr>
            <w:tcW w:w="183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Опрос</w:t>
            </w:r>
          </w:p>
        </w:tc>
      </w:tr>
      <w:tr w:rsidR="00974DF5" w:rsidRPr="00524C83" w:rsidTr="00524C83">
        <w:trPr>
          <w:trHeight w:val="667"/>
        </w:trPr>
        <w:tc>
          <w:tcPr>
            <w:tcW w:w="1391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7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Культура и техника речи.</w:t>
            </w:r>
          </w:p>
        </w:tc>
        <w:tc>
          <w:tcPr>
            <w:tcW w:w="874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5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0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1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Беседа</w:t>
            </w:r>
          </w:p>
        </w:tc>
        <w:tc>
          <w:tcPr>
            <w:tcW w:w="183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Опрос</w:t>
            </w:r>
          </w:p>
        </w:tc>
      </w:tr>
      <w:tr w:rsidR="00974DF5" w:rsidRPr="00524C83" w:rsidTr="00524C83">
        <w:trPr>
          <w:trHeight w:val="339"/>
        </w:trPr>
        <w:tc>
          <w:tcPr>
            <w:tcW w:w="1391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7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Ритмопластика.</w:t>
            </w:r>
          </w:p>
        </w:tc>
        <w:tc>
          <w:tcPr>
            <w:tcW w:w="874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75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0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Игры</w:t>
            </w:r>
          </w:p>
        </w:tc>
        <w:tc>
          <w:tcPr>
            <w:tcW w:w="183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Импровизация</w:t>
            </w:r>
          </w:p>
        </w:tc>
      </w:tr>
      <w:tr w:rsidR="00974DF5" w:rsidRPr="00524C83" w:rsidTr="00524C83">
        <w:trPr>
          <w:trHeight w:val="339"/>
        </w:trPr>
        <w:tc>
          <w:tcPr>
            <w:tcW w:w="1391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7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Театральная игра.</w:t>
            </w:r>
          </w:p>
        </w:tc>
        <w:tc>
          <w:tcPr>
            <w:tcW w:w="874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75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0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Игры</w:t>
            </w:r>
          </w:p>
        </w:tc>
        <w:tc>
          <w:tcPr>
            <w:tcW w:w="183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Игра тренинг</w:t>
            </w:r>
          </w:p>
        </w:tc>
      </w:tr>
      <w:tr w:rsidR="00974DF5" w:rsidRPr="00524C83" w:rsidTr="00524C83">
        <w:trPr>
          <w:trHeight w:val="326"/>
        </w:trPr>
        <w:tc>
          <w:tcPr>
            <w:tcW w:w="1391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7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Работа над спектаклем.</w:t>
            </w:r>
          </w:p>
        </w:tc>
        <w:tc>
          <w:tcPr>
            <w:tcW w:w="874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75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0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Репетиция</w:t>
            </w:r>
          </w:p>
        </w:tc>
        <w:tc>
          <w:tcPr>
            <w:tcW w:w="183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Постановка спектакля</w:t>
            </w:r>
          </w:p>
        </w:tc>
      </w:tr>
      <w:tr w:rsidR="00974DF5" w:rsidRPr="00524C83" w:rsidTr="00524C83">
        <w:trPr>
          <w:trHeight w:val="326"/>
        </w:trPr>
        <w:tc>
          <w:tcPr>
            <w:tcW w:w="1391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7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Анализ работы за год</w:t>
            </w:r>
          </w:p>
        </w:tc>
        <w:tc>
          <w:tcPr>
            <w:tcW w:w="874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0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  <w:r w:rsidRPr="00524C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Беседа</w:t>
            </w:r>
          </w:p>
        </w:tc>
        <w:tc>
          <w:tcPr>
            <w:tcW w:w="1838" w:type="dxa"/>
          </w:tcPr>
          <w:p w:rsidR="00974DF5" w:rsidRPr="00524C83" w:rsidRDefault="00974DF5" w:rsidP="003E656D">
            <w:pPr>
              <w:pStyle w:val="a3"/>
              <w:jc w:val="center"/>
              <w:rPr>
                <w:lang w:val="ru-RU"/>
              </w:rPr>
            </w:pPr>
            <w:r w:rsidRPr="00524C83">
              <w:rPr>
                <w:lang w:val="ru-RU"/>
              </w:rPr>
              <w:t>Тестирование</w:t>
            </w:r>
          </w:p>
        </w:tc>
      </w:tr>
      <w:tr w:rsidR="00974DF5" w:rsidRPr="00524C83" w:rsidTr="00524C83">
        <w:trPr>
          <w:trHeight w:val="326"/>
        </w:trPr>
        <w:tc>
          <w:tcPr>
            <w:tcW w:w="3308" w:type="dxa"/>
            <w:gridSpan w:val="2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4C83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874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4C83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075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4C83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310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4C83">
              <w:rPr>
                <w:rFonts w:ascii="Times New Roman" w:hAnsi="Times New Roman" w:cs="Times New Roman"/>
                <w:b/>
              </w:rPr>
              <w:t>101</w:t>
            </w:r>
          </w:p>
        </w:tc>
        <w:tc>
          <w:tcPr>
            <w:tcW w:w="1518" w:type="dxa"/>
          </w:tcPr>
          <w:p w:rsidR="00974DF5" w:rsidRPr="00524C83" w:rsidRDefault="00974DF5" w:rsidP="003E6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974DF5" w:rsidRPr="00524C83" w:rsidRDefault="00974DF5" w:rsidP="003E656D">
            <w:pPr>
              <w:pStyle w:val="a3"/>
              <w:jc w:val="center"/>
              <w:rPr>
                <w:szCs w:val="24"/>
              </w:rPr>
            </w:pPr>
          </w:p>
        </w:tc>
      </w:tr>
    </w:tbl>
    <w:p w:rsidR="00FA5DB8" w:rsidRDefault="00FA5DB8" w:rsidP="00FA5D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FA5DB8" w:rsidRDefault="00FA5DB8" w:rsidP="00FA5D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FA5DB8" w:rsidRDefault="00FA5DB8" w:rsidP="00FA5D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B11518" w:rsidRDefault="00B11518" w:rsidP="00524C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15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="00524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</w:p>
    <w:p w:rsidR="00FA5DB8" w:rsidRPr="00B11518" w:rsidRDefault="00FA5DB8" w:rsidP="00FA5D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B1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825F23" w:rsidRPr="00825F23" w:rsidRDefault="00B11518" w:rsidP="00825F2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825F23" w:rsidRPr="00825F23" w:rsidRDefault="00825F23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Виды театрального искусства </w:t>
      </w:r>
      <w:r w:rsidRPr="00825F23">
        <w:rPr>
          <w:rFonts w:ascii="Times New Roman" w:hAnsi="Times New Roman" w:cs="Times New Roman"/>
          <w:color w:val="000000"/>
          <w:shd w:val="clear" w:color="auto" w:fill="FFFFFF"/>
        </w:rPr>
        <w:t>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825F23" w:rsidRPr="00825F23" w:rsidRDefault="00825F23" w:rsidP="00825F2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25F23">
        <w:rPr>
          <w:rStyle w:val="c40"/>
          <w:rFonts w:ascii="Times New Roman" w:hAnsi="Times New Roman" w:cs="Times New Roman"/>
          <w:i/>
          <w:iCs/>
          <w:color w:val="000000"/>
          <w:shd w:val="clear" w:color="auto" w:fill="FFFFFF"/>
        </w:rPr>
        <w:t>Задачи</w:t>
      </w:r>
      <w:r w:rsidRPr="00825F23">
        <w:rPr>
          <w:rStyle w:val="c8"/>
          <w:rFonts w:ascii="Times New Roman" w:hAnsi="Times New Roman" w:cs="Times New Roman"/>
          <w:color w:val="000000"/>
          <w:shd w:val="clear" w:color="auto" w:fill="FFFFFF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Основы театральной культуры </w:t>
      </w:r>
      <w:r w:rsidRPr="00B115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Театральная игра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игры этого раздела условно делятся на два вида: общеразвивающие игры и специальные театральные игры.</w:t>
      </w:r>
    </w:p>
    <w:p w:rsidR="00825F23" w:rsidRPr="00B11518" w:rsidRDefault="00825F23" w:rsidP="00825F23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и техника речи.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825F23" w:rsidRPr="00B11518" w:rsidRDefault="00825F23" w:rsidP="00524C83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Ритмопластика. 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черец пластику своего тела. Особенно интересные пластические образы возникают под влиянием музыки.</w:t>
      </w:r>
    </w:p>
    <w:p w:rsid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Задачи.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5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Театральные игры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игры этого раздела условно делятся на два вида: общеразвивающие игры и специальные театральные игры.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(3-4 чел.). Как правило, это зрители и исполнители, это дает возможность анализировать различные ситуации с разных позиций.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театральные игры необходимы при работе над этюдами и спектаклями. Они развивают воображение и фантаз</w:t>
      </w:r>
      <w:r w:rsidR="0047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ию, готовят детей к действию в с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ценичкеских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B11518" w:rsidRPr="00B11518" w:rsidRDefault="00B11518" w:rsidP="000F0E1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Задачи.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</w:t>
      </w:r>
      <w:r w:rsidR="00476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фантазию, воображение, </w:t>
      </w:r>
      <w:r w:rsidR="00F92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 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над спектаклем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пьесы и обсуждение ее сдетьми;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пьесы на эпизоды и творческий пересказ их детьми;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отдельными эпизодами в форме этюдов с импровизированным текстом;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поиски музыкально-пластического решения отдельных эпизодов, постановка танцев;</w:t>
      </w:r>
    </w:p>
    <w:p w:rsidR="00B11518" w:rsidRPr="00B11518" w:rsidRDefault="00A2518D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совместно с детьми э</w:t>
      </w:r>
      <w:r w:rsidR="00B11518"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скизов декораций и костюмов;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B11518" w:rsidRPr="00B11518" w:rsidRDefault="00476CFE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B11518"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петиция всей пьесы целиком в костюмах; уточнение темпо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1518"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ритма спектакля;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ответственных за смену декораций и реквизита;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премьера спектакля;</w:t>
      </w:r>
    </w:p>
    <w:p w:rsidR="00B11518" w:rsidRPr="00B11518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повторные показы спектакля.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работы за год.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</w:t>
      </w:r>
      <w:r w:rsidR="000F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льную диагностику нравственного</w:t>
      </w: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B11518" w:rsidRPr="00B11518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11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B43AAF" w:rsidRDefault="00B43AAF" w:rsidP="00F922BD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24C83" w:rsidRDefault="00524C83" w:rsidP="00F922BD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24C83" w:rsidRPr="00F922BD" w:rsidRDefault="00524C83" w:rsidP="00F922BD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0F0E10" w:rsidRPr="00564BC7" w:rsidRDefault="000F0E10" w:rsidP="00F922BD">
      <w:pPr>
        <w:pStyle w:val="a6"/>
        <w:tabs>
          <w:tab w:val="left" w:pos="978"/>
        </w:tabs>
        <w:spacing w:before="44" w:after="0"/>
        <w:ind w:left="977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564BC7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Организационно - педагогические условия программы</w:t>
      </w:r>
    </w:p>
    <w:p w:rsidR="000F0E10" w:rsidRPr="00F922BD" w:rsidRDefault="000F0E10" w:rsidP="00F922BD">
      <w:pPr>
        <w:pStyle w:val="a6"/>
        <w:tabs>
          <w:tab w:val="left" w:pos="978"/>
        </w:tabs>
        <w:spacing w:before="44" w:after="0"/>
        <w:ind w:left="97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F0E10" w:rsidRPr="00524C83" w:rsidRDefault="000F0E10" w:rsidP="00524C83">
      <w:pPr>
        <w:pStyle w:val="a6"/>
        <w:spacing w:before="44" w:after="0" w:line="276" w:lineRule="auto"/>
        <w:ind w:left="0" w:firstLine="851"/>
        <w:jc w:val="center"/>
        <w:rPr>
          <w:rFonts w:ascii="Times New Roman" w:hAnsi="Times New Roman" w:cs="Times New Roman"/>
          <w:b/>
          <w:i/>
          <w:color w:val="000000"/>
          <w:szCs w:val="24"/>
        </w:rPr>
      </w:pPr>
      <w:r w:rsidRPr="00524C83">
        <w:rPr>
          <w:rFonts w:ascii="Times New Roman" w:hAnsi="Times New Roman" w:cs="Times New Roman"/>
          <w:b/>
          <w:i/>
          <w:color w:val="000000"/>
          <w:sz w:val="24"/>
          <w:szCs w:val="24"/>
        </w:rPr>
        <w:t>Кадровое обеспечение</w:t>
      </w:r>
    </w:p>
    <w:p w:rsidR="000F0E10" w:rsidRPr="00495271" w:rsidRDefault="000F0E10" w:rsidP="00524C83">
      <w:pPr>
        <w:pStyle w:val="a6"/>
        <w:spacing w:before="44" w:after="0" w:line="276" w:lineRule="auto"/>
        <w:ind w:left="0" w:firstLine="851"/>
        <w:rPr>
          <w:b/>
          <w:color w:val="000000"/>
          <w:sz w:val="24"/>
          <w:szCs w:val="24"/>
        </w:rPr>
      </w:pPr>
      <w:r w:rsidRPr="00F922BD">
        <w:rPr>
          <w:rFonts w:ascii="Times New Roman" w:hAnsi="Times New Roman" w:cs="Times New Roman"/>
          <w:color w:val="000000"/>
          <w:sz w:val="24"/>
          <w:szCs w:val="24"/>
        </w:rPr>
        <w:t>Занятия проводит педагог дополнительного образования За</w:t>
      </w:r>
      <w:r w:rsidR="00524C83">
        <w:rPr>
          <w:rFonts w:ascii="Times New Roman" w:hAnsi="Times New Roman" w:cs="Times New Roman"/>
          <w:color w:val="000000"/>
          <w:sz w:val="24"/>
          <w:szCs w:val="24"/>
        </w:rPr>
        <w:t>кирова Айгуль Илдусовна,  среднее с</w:t>
      </w:r>
      <w:r w:rsidRPr="00F922BD">
        <w:rPr>
          <w:rFonts w:ascii="Times New Roman" w:hAnsi="Times New Roman" w:cs="Times New Roman"/>
          <w:color w:val="000000"/>
          <w:sz w:val="24"/>
          <w:szCs w:val="24"/>
        </w:rPr>
        <w:t>пециальное образование</w:t>
      </w:r>
      <w:r>
        <w:rPr>
          <w:color w:val="000000"/>
          <w:sz w:val="24"/>
          <w:szCs w:val="24"/>
        </w:rPr>
        <w:t>.</w:t>
      </w:r>
    </w:p>
    <w:p w:rsidR="000F0E10" w:rsidRPr="00F922BD" w:rsidRDefault="000F0E10" w:rsidP="00F922BD">
      <w:pPr>
        <w:pStyle w:val="a9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  <w:r w:rsidRPr="00495271">
        <w:rPr>
          <w:b/>
        </w:rPr>
        <w:tab/>
      </w:r>
      <w:r w:rsidRPr="00495271">
        <w:rPr>
          <w:b/>
        </w:rPr>
        <w:tab/>
      </w:r>
      <w:r w:rsidRPr="00F922BD">
        <w:rPr>
          <w:b/>
          <w:bCs/>
          <w:i/>
        </w:rPr>
        <w:t>Материально-техническое обеспечение</w:t>
      </w:r>
    </w:p>
    <w:p w:rsidR="000F0E10" w:rsidRPr="00F922BD" w:rsidRDefault="000F0E10" w:rsidP="00524C83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i/>
        </w:rPr>
      </w:pPr>
      <w:r w:rsidRPr="00F922BD">
        <w:t>Программа реализуется на базе МБОУ Кичкетанская СОШ в кабинете библиотека. Кабинет светлый, уютный</w:t>
      </w:r>
      <w:r w:rsidRPr="00F922BD"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0F0E10" w:rsidRPr="00F922BD" w:rsidRDefault="000F0E10" w:rsidP="00524C83">
      <w:pPr>
        <w:pStyle w:val="a6"/>
        <w:tabs>
          <w:tab w:val="left" w:pos="4224"/>
        </w:tabs>
        <w:spacing w:before="44" w:line="276" w:lineRule="auto"/>
        <w:ind w:left="0" w:firstLine="851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922BD">
        <w:rPr>
          <w:rFonts w:ascii="Times New Roman" w:hAnsi="Times New Roman" w:cs="Times New Roman"/>
          <w:color w:val="000000"/>
          <w:sz w:val="24"/>
          <w:szCs w:val="24"/>
        </w:rPr>
        <w:t xml:space="preserve">Помещение систематически проветривается. </w:t>
      </w:r>
      <w:r w:rsidRPr="00F922BD">
        <w:rPr>
          <w:rStyle w:val="c1"/>
          <w:rFonts w:ascii="Times New Roman" w:hAnsi="Times New Roman" w:cs="Times New Roman"/>
          <w:color w:val="000000"/>
          <w:sz w:val="24"/>
          <w:szCs w:val="24"/>
        </w:rPr>
        <w:t>Температурный режим соблюдается.</w:t>
      </w:r>
    </w:p>
    <w:p w:rsidR="000F0E10" w:rsidRDefault="000F0E10" w:rsidP="00524C83">
      <w:pPr>
        <w:pStyle w:val="a6"/>
        <w:tabs>
          <w:tab w:val="left" w:pos="4224"/>
        </w:tabs>
        <w:spacing w:before="44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22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524C83" w:rsidRPr="00524C83" w:rsidRDefault="00524C83" w:rsidP="00524C83">
      <w:pPr>
        <w:pStyle w:val="a6"/>
        <w:tabs>
          <w:tab w:val="left" w:pos="4224"/>
        </w:tabs>
        <w:spacing w:before="44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2769A" w:rsidRDefault="0002769A" w:rsidP="00524C83">
      <w:pPr>
        <w:pStyle w:val="a6"/>
        <w:tabs>
          <w:tab w:val="left" w:pos="978"/>
        </w:tabs>
        <w:spacing w:before="44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Методическое обеспечение программы</w:t>
      </w:r>
    </w:p>
    <w:p w:rsidR="0002769A" w:rsidRPr="0084233A" w:rsidRDefault="0002769A" w:rsidP="0002769A">
      <w:pPr>
        <w:shd w:val="clear" w:color="auto" w:fill="FFFFFF"/>
        <w:spacing w:before="30" w:after="30" w:line="276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42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Методические материалы</w:t>
      </w:r>
      <w:r w:rsidRPr="00842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2769A" w:rsidRDefault="0002769A" w:rsidP="0002769A">
      <w:pPr>
        <w:pStyle w:val="c31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F571ED">
        <w:rPr>
          <w:bCs/>
          <w:color w:val="000000"/>
          <w:szCs w:val="28"/>
        </w:rPr>
        <w:t xml:space="preserve">В организации занятий </w:t>
      </w:r>
      <w:r>
        <w:rPr>
          <w:bCs/>
          <w:color w:val="000000"/>
          <w:szCs w:val="28"/>
        </w:rPr>
        <w:t>по театральному искусству используются визуальные средства видеофильмов по театральному искусству России, путешествия по театрам других стран мира.</w:t>
      </w:r>
    </w:p>
    <w:p w:rsidR="0002769A" w:rsidRDefault="0002769A" w:rsidP="0002769A">
      <w:pPr>
        <w:pStyle w:val="c31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  <w:t>Программа обеспечена методическими видами продукции – это разработка лекций, бесед, практических занятии по театральному виду искусства.</w:t>
      </w:r>
    </w:p>
    <w:p w:rsidR="0002769A" w:rsidRPr="00FE594B" w:rsidRDefault="0002769A" w:rsidP="0002769A">
      <w:pPr>
        <w:pStyle w:val="c31"/>
        <w:shd w:val="clear" w:color="auto" w:fill="FFFFFF"/>
        <w:spacing w:before="240" w:beforeAutospacing="0" w:after="0" w:afterAutospacing="0" w:line="276" w:lineRule="auto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  <w:t>МЕТОДИЧЕСКОЕ ОБЕСПЕЧЕНИЕ:</w:t>
      </w:r>
    </w:p>
    <w:p w:rsidR="0002769A" w:rsidRPr="00FE594B" w:rsidRDefault="0002769A" w:rsidP="0002769A">
      <w:pPr>
        <w:numPr>
          <w:ilvl w:val="0"/>
          <w:numId w:val="9"/>
        </w:numPr>
        <w:shd w:val="clear" w:color="auto" w:fill="FFFFFF"/>
        <w:spacing w:after="0" w:line="276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02769A" w:rsidRPr="00FE594B" w:rsidRDefault="0002769A" w:rsidP="000276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Гальцова Е.А. Детско-юношеский театр мюзикла. Программа, разработки занятий, рекомендации. Волгоград, изд. «Учитель», 2009г.</w:t>
      </w:r>
    </w:p>
    <w:p w:rsidR="0002769A" w:rsidRPr="00FE594B" w:rsidRDefault="0002769A" w:rsidP="000276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Генералова И.А. Театр (Методические рекомендации для учителя). – М., 2005г.</w:t>
      </w:r>
    </w:p>
    <w:p w:rsidR="0002769A" w:rsidRPr="00FE594B" w:rsidRDefault="0002769A" w:rsidP="000276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Д.В., Степанов П.В. Внеурочная деятельность школьников. – М., 2010г.</w:t>
      </w:r>
    </w:p>
    <w:p w:rsidR="0002769A" w:rsidRPr="00FE594B" w:rsidRDefault="0002769A" w:rsidP="000276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Дзюба П.П. Сказка на сцене: постановки. – Ростов-на-Дону: Феникс,2005г.</w:t>
      </w:r>
    </w:p>
    <w:p w:rsidR="0002769A" w:rsidRPr="00FE594B" w:rsidRDefault="0002769A" w:rsidP="000276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Макарова Л.П. Театрализованные праздники для детей. – Воронеж, 2003г.</w:t>
      </w:r>
    </w:p>
    <w:p w:rsidR="0002769A" w:rsidRPr="00FE594B" w:rsidRDefault="0002769A" w:rsidP="000276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Каришев-Лубоцкий. Театрализованные представления для детей школьного возраста. - М., 2005г.</w:t>
      </w:r>
    </w:p>
    <w:p w:rsidR="0002769A" w:rsidRPr="00FE594B" w:rsidRDefault="0002769A" w:rsidP="000276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02769A" w:rsidRPr="00FE594B" w:rsidRDefault="0002769A" w:rsidP="000276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Логинов С.В. Школьный театр миниатюр: сценки, юморески, пьесы./ С.В. Логинов. – Волгоград: Учитель, 2009г.</w:t>
      </w:r>
    </w:p>
    <w:p w:rsidR="0002769A" w:rsidRDefault="0002769A" w:rsidP="000276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Чурилова Э.Г. Методика и организация театрализованной деятельности дошкольников и младших школьников. – М., 2003г.</w:t>
      </w:r>
    </w:p>
    <w:p w:rsidR="0002769A" w:rsidRPr="00667055" w:rsidRDefault="0002769A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67055">
        <w:t>При проведении занятий допускается использование электронных образовательных ресурсов и дистанционных образовательных технологий, что позволяет:</w:t>
      </w:r>
    </w:p>
    <w:p w:rsidR="0002769A" w:rsidRPr="00667055" w:rsidRDefault="0002769A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67055">
        <w:t>-обеспечить доступность образования для обучающихся имеющих временные ограничения возможностей здоровья и не имеющие возможности регулярно посещать образовательные учреждения (находящихся на госпитализации в медицинских учреждениях, санатории, дома и т.п.)</w:t>
      </w:r>
    </w:p>
    <w:p w:rsidR="0002769A" w:rsidRPr="00667055" w:rsidRDefault="0002769A" w:rsidP="000276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055">
        <w:rPr>
          <w:rFonts w:ascii="Times New Roman" w:hAnsi="Times New Roman" w:cs="Times New Roman"/>
          <w:sz w:val="24"/>
          <w:szCs w:val="24"/>
        </w:rPr>
        <w:lastRenderedPageBreak/>
        <w:t>- обеспечить возможность продолжения образовательного процесса в условиях введения карантина;</w:t>
      </w:r>
    </w:p>
    <w:p w:rsidR="0002769A" w:rsidRDefault="0002769A" w:rsidP="000276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055">
        <w:rPr>
          <w:rFonts w:ascii="Times New Roman" w:hAnsi="Times New Roman" w:cs="Times New Roman"/>
          <w:sz w:val="24"/>
          <w:szCs w:val="24"/>
        </w:rPr>
        <w:t xml:space="preserve">-обеспечить </w:t>
      </w:r>
      <w:r>
        <w:rPr>
          <w:rFonts w:ascii="Times New Roman" w:hAnsi="Times New Roman" w:cs="Times New Roman"/>
          <w:sz w:val="24"/>
          <w:szCs w:val="24"/>
        </w:rPr>
        <w:t>доступность образования для детей-инвалидов и детей с ограниченными возможностями здоровья, детей, имеющих поведенческие проблемы;</w:t>
      </w:r>
    </w:p>
    <w:p w:rsidR="0002769A" w:rsidRPr="00667055" w:rsidRDefault="0002769A" w:rsidP="000276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возможность получения дополнительного образования с использованием дистанционных технологий (например, обучающихся временно находящиеся в другом от основного места проживания городе: длительная командировка родителей и т. П.).</w:t>
      </w:r>
    </w:p>
    <w:p w:rsidR="0002769A" w:rsidRDefault="0002769A" w:rsidP="0002769A">
      <w:pPr>
        <w:pStyle w:val="a6"/>
        <w:tabs>
          <w:tab w:val="left" w:pos="978"/>
        </w:tabs>
        <w:spacing w:before="44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0F0E10" w:rsidRPr="00564BC7" w:rsidRDefault="000F0E10" w:rsidP="00524C83">
      <w:pPr>
        <w:pStyle w:val="a6"/>
        <w:tabs>
          <w:tab w:val="left" w:pos="978"/>
        </w:tabs>
        <w:spacing w:before="44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564BC7">
        <w:rPr>
          <w:rFonts w:ascii="Times New Roman" w:hAnsi="Times New Roman" w:cs="Times New Roman"/>
          <w:b/>
          <w:color w:val="000000"/>
          <w:sz w:val="28"/>
          <w:szCs w:val="24"/>
        </w:rPr>
        <w:t>Формы аттестации/ контроля и оценочные материалы</w:t>
      </w:r>
    </w:p>
    <w:p w:rsidR="000F0E10" w:rsidRPr="00E76D1E" w:rsidRDefault="000F0E10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E76D1E">
        <w:t>В процессе реализации программы используются следующие виды контроля: текущий и контроль по завершению изучения раздела, программы.</w:t>
      </w:r>
    </w:p>
    <w:p w:rsidR="000F0E10" w:rsidRPr="00E76D1E" w:rsidRDefault="000F0E10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E76D1E">
        <w:t>Текущий контроль осуществляется в течение учебного года в форме фронтальной и индивидуальной беседы.</w:t>
      </w:r>
    </w:p>
    <w:p w:rsidR="000F0E10" w:rsidRPr="00E76D1E" w:rsidRDefault="000F0E10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E76D1E">
        <w:t>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</w:t>
      </w:r>
    </w:p>
    <w:p w:rsidR="000F0E10" w:rsidRPr="00E76D1E" w:rsidRDefault="000F0E10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E76D1E">
        <w:t>Зачётные мероприятия проводятся в течение года и предполагают у</w:t>
      </w:r>
      <w:r w:rsidR="0084233A" w:rsidRPr="00E76D1E">
        <w:t>частие в конкурсах</w:t>
      </w:r>
      <w:r w:rsidRPr="00E76D1E">
        <w:t xml:space="preserve"> различного уровня.</w:t>
      </w:r>
    </w:p>
    <w:p w:rsidR="000F0E10" w:rsidRPr="00E76D1E" w:rsidRDefault="000F0E10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E76D1E">
        <w:t>Формы отслеживания результатов: грамота, диплом, журнал посещаемости, материал анкетирования и тестирования, фото, свидетельство (сертификат).</w:t>
      </w:r>
    </w:p>
    <w:p w:rsidR="000F0E10" w:rsidRPr="00E76D1E" w:rsidRDefault="000F0E10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E76D1E">
        <w:t>Формы предъявления и демонстрации образовательных результатов: конкурсы различного уровня, праздники и мероприятия.</w:t>
      </w:r>
    </w:p>
    <w:p w:rsidR="000F0E10" w:rsidRDefault="000F0E10" w:rsidP="0002769A">
      <w:pPr>
        <w:pStyle w:val="a9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E76D1E">
        <w:t>Уровни освоения Программы: высокий, средний, низкий.</w:t>
      </w:r>
    </w:p>
    <w:p w:rsidR="00E76D1E" w:rsidRPr="00E76D1E" w:rsidRDefault="00E76D1E" w:rsidP="00E76D1E">
      <w:pPr>
        <w:pStyle w:val="a9"/>
        <w:shd w:val="clear" w:color="auto" w:fill="FFFFFF"/>
        <w:spacing w:before="0" w:beforeAutospacing="0" w:after="0" w:afterAutospacing="0"/>
        <w:ind w:firstLine="851"/>
      </w:pPr>
    </w:p>
    <w:p w:rsidR="0084233A" w:rsidRDefault="0084233A" w:rsidP="00E76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6D1E">
        <w:rPr>
          <w:rFonts w:ascii="Times New Roman" w:eastAsia="Calibri" w:hAnsi="Times New Roman" w:cs="Times New Roman"/>
          <w:b/>
          <w:sz w:val="28"/>
          <w:szCs w:val="28"/>
        </w:rPr>
        <w:t>Оценочные материалы</w:t>
      </w:r>
    </w:p>
    <w:p w:rsidR="0002769A" w:rsidRPr="00E76D1E" w:rsidRDefault="0002769A" w:rsidP="00E76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518D" w:rsidRPr="0002769A" w:rsidRDefault="0084233A" w:rsidP="0002769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69A">
        <w:rPr>
          <w:rFonts w:ascii="Times New Roman" w:eastAsia="Calibri" w:hAnsi="Times New Roman" w:cs="Times New Roman"/>
          <w:sz w:val="24"/>
          <w:szCs w:val="24"/>
        </w:rPr>
        <w:t>Содержание КИМов (контрольных и проверочных работ) соотносятся с требованиями к умениям и навыкам обучающихся. Назначение КИМов – осуществлять контроль за уровнем освоения теоретических и практических знаний</w:t>
      </w:r>
      <w:r w:rsidR="00A2518D" w:rsidRPr="0002769A">
        <w:rPr>
          <w:rFonts w:ascii="Times New Roman" w:eastAsia="Calibri" w:hAnsi="Times New Roman" w:cs="Times New Roman"/>
          <w:sz w:val="24"/>
          <w:szCs w:val="24"/>
        </w:rPr>
        <w:t xml:space="preserve"> и умений по изучаемым разделам</w:t>
      </w:r>
      <w:r w:rsidRPr="0002769A">
        <w:rPr>
          <w:rFonts w:ascii="Times New Roman" w:eastAsia="Calibri" w:hAnsi="Times New Roman" w:cs="Times New Roman"/>
          <w:sz w:val="24"/>
          <w:szCs w:val="24"/>
        </w:rPr>
        <w:t xml:space="preserve">.Объектом оценивания должны стать </w:t>
      </w:r>
      <w:r w:rsidRPr="0002769A">
        <w:rPr>
          <w:rFonts w:ascii="Times New Roman" w:eastAsia="Calibri" w:hAnsi="Times New Roman" w:cs="Times New Roman"/>
          <w:bCs/>
          <w:iCs/>
          <w:sz w:val="24"/>
          <w:szCs w:val="24"/>
        </w:rPr>
        <w:t>предметные</w:t>
      </w:r>
      <w:r w:rsidRPr="000276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2769A">
        <w:rPr>
          <w:rFonts w:ascii="Times New Roman" w:eastAsia="Calibri" w:hAnsi="Times New Roman" w:cs="Times New Roman"/>
          <w:bCs/>
          <w:iCs/>
          <w:sz w:val="24"/>
          <w:szCs w:val="24"/>
        </w:rPr>
        <w:t>метапредмет</w:t>
      </w:r>
      <w:r w:rsidR="00A2518D" w:rsidRPr="0002769A">
        <w:rPr>
          <w:rFonts w:ascii="Times New Roman" w:eastAsia="Calibri" w:hAnsi="Times New Roman" w:cs="Times New Roman"/>
          <w:bCs/>
          <w:iCs/>
          <w:sz w:val="24"/>
          <w:szCs w:val="24"/>
        </w:rPr>
        <w:t>н</w:t>
      </w:r>
      <w:r w:rsidRPr="0002769A">
        <w:rPr>
          <w:rFonts w:ascii="Times New Roman" w:eastAsia="Calibri" w:hAnsi="Times New Roman" w:cs="Times New Roman"/>
          <w:bCs/>
          <w:iCs/>
          <w:sz w:val="24"/>
          <w:szCs w:val="24"/>
        </w:rPr>
        <w:t>ые</w:t>
      </w:r>
      <w:r w:rsidRPr="0002769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02769A">
        <w:rPr>
          <w:rFonts w:ascii="Times New Roman" w:eastAsia="Calibri" w:hAnsi="Times New Roman" w:cs="Times New Roman"/>
          <w:bCs/>
          <w:iCs/>
          <w:sz w:val="24"/>
          <w:szCs w:val="24"/>
        </w:rPr>
        <w:t>личностные</w:t>
      </w:r>
      <w:r w:rsidRPr="0002769A">
        <w:rPr>
          <w:rFonts w:ascii="Times New Roman" w:eastAsia="Calibri" w:hAnsi="Times New Roman" w:cs="Times New Roman"/>
          <w:sz w:val="24"/>
          <w:szCs w:val="24"/>
        </w:rPr>
        <w:t xml:space="preserve"> результаты. Диагностические материалы должны проверять сформированность умений и овладение навыками ведения музейного дела.</w:t>
      </w:r>
    </w:p>
    <w:p w:rsidR="00476CFE" w:rsidRPr="00E76D1E" w:rsidRDefault="00476CFE" w:rsidP="00E76D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4233A" w:rsidRPr="00A2518D" w:rsidRDefault="0084233A" w:rsidP="0084233A">
      <w:pPr>
        <w:spacing w:after="0" w:line="360" w:lineRule="auto"/>
        <w:ind w:left="108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2518D">
        <w:rPr>
          <w:rFonts w:ascii="Times New Roman" w:eastAsia="Calibri" w:hAnsi="Times New Roman"/>
          <w:b/>
          <w:sz w:val="28"/>
          <w:szCs w:val="28"/>
        </w:rPr>
        <w:t>Контрольно-измерительные материалы</w:t>
      </w: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№1.</w:t>
      </w: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Запоминание и изображение заданной позы.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   уметь придумать и зафиксировать позу, запомнить и повторить предложенную позу и жест. Задача в точности воспроизведения и представлении.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игра «Передай позу»: - дети сидят или стоят в полукруге с закрытыми глазами. Водящий ребенок придумывает и фиксирует позу, показывая ее первому ребенку. Тот запоминает и показывает следующему. В итоге сравнивается поза последнего ребенка с позой водящего.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«Фотография»: дети делятся на пары, первый придумывает и фиксирует позу, второй повторяют заданную позу.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этюдный показ (индивидуальный и групповой)</w:t>
      </w:r>
    </w:p>
    <w:p w:rsidR="00AE1C7F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театральных мизансцен с различными персонажами.</w:t>
      </w:r>
    </w:p>
    <w:p w:rsidR="00524C83" w:rsidRPr="00AE1C7F" w:rsidRDefault="00524C83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905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1"/>
        <w:gridCol w:w="2454"/>
        <w:gridCol w:w="2454"/>
        <w:gridCol w:w="2926"/>
      </w:tblGrid>
      <w:tr w:rsidR="00AE1C7F" w:rsidRPr="00AE1C7F" w:rsidTr="00AE1C7F">
        <w:trPr>
          <w:trHeight w:val="255"/>
        </w:trPr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 баллов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AE1C7F" w:rsidTr="00AE1C7F">
        <w:trPr>
          <w:trHeight w:val="1883"/>
        </w:trPr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может замереть на месте, запомнить и изобразить заданную позу.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может придумать и зафиксировать позу, не точно копирует и повторяет заданную позу или движение.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 копирует и воспроизводит заданную позу, но не может воспроизвести ее через определенный промежуток времени.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придумывает и фиксирует позу, четко копирует и воспроизводит заданную позу. Может повторить ее через определенный промежуток времени.</w:t>
            </w:r>
          </w:p>
        </w:tc>
      </w:tr>
    </w:tbl>
    <w:p w:rsidR="00AE1C7F" w:rsidRDefault="00AE1C7F" w:rsidP="00027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№2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Этюдное изображение животных и птиц.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 представлять животных, птиц, их повадки, поведение, уметь изобразить движения различных животных с помощью выразительных пластических движений.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упражнение «Дружные животные». Дети делятся на три группы, педагог дает задание – первая группа «медведи», вторая «белки», третья «лисы», по команде учащиеся должны изобразить с помощью пластических движений животных.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этюдный показ животных (индивидуальный и групповой)</w:t>
      </w:r>
    </w:p>
    <w:p w:rsidR="0002769A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театральных мизансцен с различными персонажами.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tbl>
      <w:tblPr>
        <w:tblW w:w="10961" w:type="dxa"/>
        <w:tblInd w:w="-8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4"/>
        <w:gridCol w:w="3416"/>
        <w:gridCol w:w="1852"/>
        <w:gridCol w:w="3559"/>
      </w:tblGrid>
      <w:tr w:rsidR="00AE1C7F" w:rsidRPr="00AE1C7F" w:rsidTr="0002769A">
        <w:trPr>
          <w:trHeight w:val="265"/>
        </w:trPr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AE1C7F" w:rsidTr="0002769A">
        <w:trPr>
          <w:trHeight w:val="2231"/>
        </w:trPr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знает животных и птиц, не представляет как их можно изобразить.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представляет повадки и поведение некоторых живых существ, но не может воспроизвести их с помощью пластических движений.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скованно и зажато показывает некоторые элементы поведения животных и птиц.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ind w:right="-8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изображает</w:t>
            </w:r>
          </w:p>
          <w:p w:rsidR="00AE1C7F" w:rsidRPr="00AE1C7F" w:rsidRDefault="00AE1C7F" w:rsidP="00AE1C7F">
            <w:pPr>
              <w:spacing w:after="0" w:line="240" w:lineRule="auto"/>
              <w:ind w:right="-8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животных</w:t>
            </w:r>
          </w:p>
          <w:p w:rsidR="00AE1C7F" w:rsidRPr="00AE1C7F" w:rsidRDefault="00AE1C7F" w:rsidP="00AE1C7F">
            <w:pPr>
              <w:spacing w:after="0" w:line="240" w:lineRule="auto"/>
              <w:ind w:right="-8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птиц с помощью</w:t>
            </w:r>
          </w:p>
          <w:p w:rsidR="00AE1C7F" w:rsidRPr="00AE1C7F" w:rsidRDefault="00AE1C7F" w:rsidP="00AE1C7F">
            <w:pPr>
              <w:spacing w:after="0" w:line="240" w:lineRule="auto"/>
              <w:ind w:right="-8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пластических движений.</w:t>
            </w:r>
          </w:p>
        </w:tc>
      </w:tr>
    </w:tbl>
    <w:p w:rsidR="007C7CED" w:rsidRDefault="007C7CED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№3</w:t>
      </w: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образа, используя характер и настроение музыкальных произведений.</w:t>
      </w: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 прослушать музыкальную заставку и под характер музыки изобразить заданный персонаж.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 -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упражнение «Превращение»: - под музыку дети превращаются в добрых, злых, медленных, быстрых персонажей.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 – игровые этюдные задания.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музыкальные этюды (индивидуальные и групповые)</w:t>
      </w:r>
    </w:p>
    <w:p w:rsidR="00524C83" w:rsidRPr="0002769A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музыкально – театральных миниатюр.</w:t>
      </w:r>
    </w:p>
    <w:tbl>
      <w:tblPr>
        <w:tblW w:w="1023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8"/>
        <w:gridCol w:w="2558"/>
        <w:gridCol w:w="2558"/>
        <w:gridCol w:w="2558"/>
      </w:tblGrid>
      <w:tr w:rsidR="00AE1C7F" w:rsidRPr="00AE1C7F" w:rsidTr="00AE1C7F">
        <w:trPr>
          <w:trHeight w:val="252"/>
        </w:trPr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AE1C7F" w:rsidTr="00AE1C7F">
        <w:trPr>
          <w:trHeight w:val="1862"/>
        </w:trPr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понимает характер музыкального произведения, не представляет как можно изобразить заданный персонаж.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сопоставляет характер музыкального произведения и изображение заданного персонажа.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представляет персонаж, но не в характере и настроении заданного музыкального произведения.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четко улавливает характер музыкального произведения и изображает заданный персонаж в соответствии с</w:t>
            </w:r>
          </w:p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музыкой.</w:t>
            </w:r>
          </w:p>
        </w:tc>
      </w:tr>
    </w:tbl>
    <w:p w:rsidR="007C7CED" w:rsidRDefault="007C7CED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69A" w:rsidRDefault="0002769A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Контрольный критерий №4 </w:t>
      </w: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Готовность действовать согласованно, включаясь одновременно или последовательно.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должен, в зависимости от задания, включиться в игровое пространство вместе с другими, или выполнить действие один.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 –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«Муравьи»: по хлопку педагога дети начинают хаотически двигаться по залу, не сталкиваясь с другими детьми и стараясь все время заполнять свободное пространство, по второму хлопку дети должны сразу остановиться и замереть на месте.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этюды на согласованность действий  (индивидуальные и групповые)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музыкально – театральных миниатюр.</w:t>
      </w:r>
    </w:p>
    <w:tbl>
      <w:tblPr>
        <w:tblW w:w="1016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6"/>
        <w:gridCol w:w="2531"/>
        <w:gridCol w:w="2569"/>
        <w:gridCol w:w="2569"/>
      </w:tblGrid>
      <w:tr w:rsidR="00AE1C7F" w:rsidRPr="00AE1C7F" w:rsidTr="00AE1C7F">
        <w:trPr>
          <w:trHeight w:val="258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AE1C7F" w:rsidTr="00AE1C7F">
        <w:trPr>
          <w:trHeight w:val="1637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не понял смысл задания, начал движение не со всеми, закончил не по команде.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вступил в игровое пространство вместе со всеми, но закончил не по команде.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вступил в игровое пространство вместе со всеми, выполнил требования игры, но не справился с самостоятельным выходом.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вступил в игровое пространство вместе со всеми, выполнил требования игры,  справился с самостоятельным выходом.</w:t>
            </w:r>
          </w:p>
        </w:tc>
      </w:tr>
    </w:tbl>
    <w:p w:rsidR="007C7CED" w:rsidRDefault="007C7CED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№5</w:t>
      </w: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C7F" w:rsidRPr="00AE1C7F" w:rsidRDefault="00AE1C7F" w:rsidP="00AE1C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Готовность к творчеству, интерес к сценическому искусству.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у учащихся в процессе обучения положительного отношения к сценическому искусству и развитие мотивации к дальнейшему овладению актерским мастерством и развитию познавательного интереса.</w:t>
      </w:r>
    </w:p>
    <w:p w:rsidR="00AE1C7F" w:rsidRPr="00AE1C7F" w:rsidRDefault="00AE1C7F" w:rsidP="00AE1C7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1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 - театральные миниатюры.</w:t>
      </w:r>
    </w:p>
    <w:tbl>
      <w:tblPr>
        <w:tblW w:w="1003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9"/>
        <w:gridCol w:w="2516"/>
        <w:gridCol w:w="2495"/>
        <w:gridCol w:w="2516"/>
      </w:tblGrid>
      <w:tr w:rsidR="00AE1C7F" w:rsidRPr="00AE1C7F" w:rsidTr="00AE1C7F">
        <w:trPr>
          <w:trHeight w:val="282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AE1C7F" w:rsidTr="00AE1C7F">
        <w:trPr>
          <w:trHeight w:val="2668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всякой мотивации к изображению и представлению различных сценических персонажей.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 мотивации. Низкий уровень познавательной деятельности.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активность на занятии. Есть мотивация к сценическому искусству, но не высокая.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познавательной деятельности. С интересом изучает играет различные роли. Высокая мотивация. Проявляет активность на занятии.  Проявляет творческую</w:t>
            </w:r>
          </w:p>
          <w:p w:rsidR="00AE1C7F" w:rsidRPr="00AE1C7F" w:rsidRDefault="00AE1C7F" w:rsidP="00AE1C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E1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мыслительную активность.</w:t>
            </w:r>
          </w:p>
        </w:tc>
      </w:tr>
    </w:tbl>
    <w:p w:rsidR="0002769A" w:rsidRDefault="0002769A" w:rsidP="0002769A">
      <w:pPr>
        <w:pStyle w:val="a3"/>
        <w:rPr>
          <w:color w:val="FF0000"/>
          <w:sz w:val="24"/>
          <w:szCs w:val="24"/>
          <w:lang w:eastAsia="ru-RU"/>
        </w:rPr>
      </w:pPr>
    </w:p>
    <w:p w:rsidR="0084233A" w:rsidRPr="00495271" w:rsidRDefault="0084233A" w:rsidP="0002769A">
      <w:pPr>
        <w:pStyle w:val="a3"/>
        <w:jc w:val="center"/>
        <w:rPr>
          <w:b/>
          <w:color w:val="000000"/>
          <w:sz w:val="24"/>
          <w:szCs w:val="24"/>
        </w:rPr>
      </w:pPr>
      <w:r w:rsidRPr="00495271">
        <w:rPr>
          <w:b/>
          <w:color w:val="000000"/>
          <w:sz w:val="24"/>
          <w:szCs w:val="24"/>
        </w:rPr>
        <w:t>Работа с родителями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4754"/>
        <w:gridCol w:w="3095"/>
        <w:gridCol w:w="1630"/>
      </w:tblGrid>
      <w:tr w:rsidR="0084233A" w:rsidRPr="0002769A" w:rsidTr="007C7CED">
        <w:tc>
          <w:tcPr>
            <w:tcW w:w="0" w:type="auto"/>
          </w:tcPr>
          <w:p w:rsidR="0084233A" w:rsidRPr="0002769A" w:rsidRDefault="0084233A" w:rsidP="00A2518D">
            <w:pPr>
              <w:pStyle w:val="a3"/>
              <w:jc w:val="center"/>
              <w:rPr>
                <w:b/>
                <w:i/>
                <w:color w:val="000000"/>
              </w:rPr>
            </w:pPr>
            <w:r w:rsidRPr="0002769A">
              <w:rPr>
                <w:b/>
                <w:i/>
                <w:color w:val="000000"/>
              </w:rPr>
              <w:t>№</w:t>
            </w:r>
          </w:p>
          <w:p w:rsidR="0084233A" w:rsidRPr="0002769A" w:rsidRDefault="0084233A" w:rsidP="00A2518D">
            <w:pPr>
              <w:pStyle w:val="a3"/>
              <w:jc w:val="center"/>
              <w:rPr>
                <w:b/>
                <w:i/>
                <w:color w:val="000000"/>
              </w:rPr>
            </w:pPr>
            <w:r w:rsidRPr="0002769A">
              <w:rPr>
                <w:b/>
                <w:i/>
                <w:color w:val="000000"/>
              </w:rPr>
              <w:t>п/п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  <w:jc w:val="center"/>
              <w:rPr>
                <w:b/>
                <w:i/>
                <w:color w:val="000000"/>
              </w:rPr>
            </w:pPr>
            <w:r w:rsidRPr="0002769A">
              <w:rPr>
                <w:b/>
                <w:i/>
                <w:color w:val="000000"/>
              </w:rPr>
              <w:t>Тема занятия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  <w:jc w:val="center"/>
              <w:rPr>
                <w:b/>
                <w:i/>
                <w:color w:val="000000"/>
              </w:rPr>
            </w:pPr>
            <w:r w:rsidRPr="0002769A">
              <w:rPr>
                <w:b/>
                <w:i/>
                <w:color w:val="000000"/>
              </w:rPr>
              <w:t>Название мероприятия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  <w:jc w:val="center"/>
              <w:rPr>
                <w:b/>
                <w:i/>
                <w:color w:val="000000"/>
              </w:rPr>
            </w:pPr>
            <w:r w:rsidRPr="0002769A">
              <w:rPr>
                <w:b/>
                <w:i/>
                <w:color w:val="000000"/>
              </w:rPr>
              <w:t>Время проведения</w:t>
            </w:r>
          </w:p>
        </w:tc>
      </w:tr>
      <w:tr w:rsidR="0084233A" w:rsidRPr="0002769A" w:rsidTr="007C7CED">
        <w:tc>
          <w:tcPr>
            <w:tcW w:w="0" w:type="auto"/>
          </w:tcPr>
          <w:p w:rsidR="0084233A" w:rsidRPr="0002769A" w:rsidRDefault="0084233A" w:rsidP="00A2518D">
            <w:pPr>
              <w:pStyle w:val="a3"/>
            </w:pPr>
            <w:r w:rsidRPr="0002769A">
              <w:t>1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</w:pPr>
            <w:r w:rsidRPr="0002769A">
              <w:t>Подготовка и проведение праздничного мероприятия, посвященного ко дню пожилых.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</w:pPr>
            <w:r w:rsidRPr="0002769A">
              <w:t>«Мы с вами, ветеран!»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</w:pPr>
            <w:r w:rsidRPr="0002769A">
              <w:t>октябрь</w:t>
            </w:r>
          </w:p>
        </w:tc>
      </w:tr>
      <w:tr w:rsidR="0084233A" w:rsidRPr="0002769A" w:rsidTr="007C7CED">
        <w:trPr>
          <w:trHeight w:val="687"/>
        </w:trPr>
        <w:tc>
          <w:tcPr>
            <w:tcW w:w="0" w:type="auto"/>
            <w:tcBorders>
              <w:bottom w:val="single" w:sz="4" w:space="0" w:color="auto"/>
            </w:tcBorders>
          </w:tcPr>
          <w:p w:rsidR="0084233A" w:rsidRPr="0002769A" w:rsidRDefault="00F571ED" w:rsidP="00A2518D">
            <w:pPr>
              <w:pStyle w:val="a3"/>
            </w:pPr>
            <w:r w:rsidRPr="0002769A"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4233A" w:rsidRPr="0002769A" w:rsidRDefault="0084233A" w:rsidP="00A2518D">
            <w:pPr>
              <w:pStyle w:val="a3"/>
            </w:pPr>
            <w:r w:rsidRPr="0002769A">
              <w:t>Воспоминания о школьной жизни.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4233A" w:rsidRPr="0002769A" w:rsidRDefault="0084233A" w:rsidP="00A2518D">
            <w:pPr>
              <w:pStyle w:val="a3"/>
            </w:pPr>
            <w:r w:rsidRPr="0002769A">
              <w:t>Страницы истории школы.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4233A" w:rsidRPr="0002769A" w:rsidRDefault="0084233A" w:rsidP="00A2518D">
            <w:pPr>
              <w:pStyle w:val="a3"/>
            </w:pPr>
            <w:r w:rsidRPr="0002769A">
              <w:t>февраль</w:t>
            </w:r>
          </w:p>
        </w:tc>
      </w:tr>
      <w:tr w:rsidR="0084233A" w:rsidRPr="0002769A" w:rsidTr="007C7CED">
        <w:tc>
          <w:tcPr>
            <w:tcW w:w="0" w:type="auto"/>
          </w:tcPr>
          <w:p w:rsidR="0084233A" w:rsidRPr="0002769A" w:rsidRDefault="00F571ED" w:rsidP="00A2518D">
            <w:pPr>
              <w:pStyle w:val="a3"/>
            </w:pPr>
            <w:r w:rsidRPr="0002769A">
              <w:t>3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</w:pPr>
            <w:r w:rsidRPr="0002769A">
              <w:t>Организация и проведение национального праздника.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</w:pPr>
            <w:r w:rsidRPr="0002769A">
              <w:t>Проводы зимы (Масленица)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</w:pPr>
            <w:r w:rsidRPr="0002769A">
              <w:t>март</w:t>
            </w:r>
          </w:p>
        </w:tc>
      </w:tr>
      <w:tr w:rsidR="0084233A" w:rsidRPr="0002769A" w:rsidTr="007C7CED">
        <w:tc>
          <w:tcPr>
            <w:tcW w:w="0" w:type="auto"/>
          </w:tcPr>
          <w:p w:rsidR="0084233A" w:rsidRPr="0002769A" w:rsidRDefault="00F571ED" w:rsidP="00A2518D">
            <w:pPr>
              <w:pStyle w:val="a3"/>
            </w:pPr>
            <w:r w:rsidRPr="0002769A">
              <w:t>4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</w:pPr>
            <w:r w:rsidRPr="0002769A">
              <w:t>Поздравление женщин - ветеранов-педагогов с женским праздником.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</w:pPr>
            <w:r w:rsidRPr="0002769A">
              <w:t>Женский праздник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</w:pPr>
            <w:r w:rsidRPr="0002769A">
              <w:t>март</w:t>
            </w:r>
          </w:p>
        </w:tc>
      </w:tr>
      <w:tr w:rsidR="0084233A" w:rsidRPr="0002769A" w:rsidTr="007C7CED">
        <w:tc>
          <w:tcPr>
            <w:tcW w:w="0" w:type="auto"/>
          </w:tcPr>
          <w:p w:rsidR="0084233A" w:rsidRPr="0002769A" w:rsidRDefault="00F571ED" w:rsidP="00A2518D">
            <w:pPr>
              <w:pStyle w:val="a3"/>
            </w:pPr>
            <w:r w:rsidRPr="0002769A">
              <w:t>5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</w:pPr>
            <w:r w:rsidRPr="0002769A">
              <w:t>Участие на празднике, посвященном ко дню великой Победы.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</w:pPr>
            <w:r w:rsidRPr="0002769A">
              <w:t>Возложение венков и цветов к монументу Славы.</w:t>
            </w:r>
          </w:p>
        </w:tc>
        <w:tc>
          <w:tcPr>
            <w:tcW w:w="0" w:type="auto"/>
          </w:tcPr>
          <w:p w:rsidR="0084233A" w:rsidRPr="0002769A" w:rsidRDefault="0084233A" w:rsidP="00A2518D">
            <w:pPr>
              <w:pStyle w:val="a3"/>
            </w:pPr>
            <w:r w:rsidRPr="0002769A">
              <w:t>Май.</w:t>
            </w:r>
          </w:p>
        </w:tc>
      </w:tr>
    </w:tbl>
    <w:p w:rsidR="0084233A" w:rsidRPr="00F571ED" w:rsidRDefault="0084233A" w:rsidP="000276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84233A" w:rsidRPr="00524C83" w:rsidRDefault="0084233A" w:rsidP="00F571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педагога дополнительного образования: От разработки до реализации /сост. Н.К. Беспятова – М.: Айрис- пресс, 2003. – 176 с. – (Методика).</w:t>
      </w:r>
    </w:p>
    <w:p w:rsidR="0084233A" w:rsidRPr="00524C83" w:rsidRDefault="0084233A" w:rsidP="00F571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8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творчества: Авторские программы эстетического воспитания детей средствами театра – М.: ВЦХТ, 1998 – 139 с.</w:t>
      </w:r>
    </w:p>
    <w:p w:rsidR="0084233A" w:rsidRPr="00524C83" w:rsidRDefault="0084233A" w:rsidP="00F571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8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Пирогова Л.И. Сборник словесных игр по русскому языку и литературе: Приятное с полезным. – М.: Школьная Пресса, 2003. – 144.</w:t>
      </w:r>
    </w:p>
    <w:p w:rsidR="0084233A" w:rsidRPr="00524C83" w:rsidRDefault="0084233A" w:rsidP="00F571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8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Скоркина Н.М. Нестандартные формы внеклассной работы. – Волгоград: учитель – АСТ, 2002. – 72 с.</w:t>
      </w:r>
    </w:p>
    <w:p w:rsidR="0084233A" w:rsidRPr="00524C83" w:rsidRDefault="0084233A" w:rsidP="00F571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8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Внеклассная работа: интеллектуальные марафоны в школе. 5-11 классы / авт. – сост. А.Н. Павлов. - М.: изд. НЦЭНАС, 2004. – 200 с.</w:t>
      </w:r>
    </w:p>
    <w:p w:rsidR="0084233A" w:rsidRPr="00524C83" w:rsidRDefault="0084233A" w:rsidP="00F571E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8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Львова С.и. Уроки словесности. 5-9 кл.: Пособие для учителя. - М.: Дрофа, 1996 – 416 с.</w:t>
      </w:r>
    </w:p>
    <w:p w:rsidR="0084233A" w:rsidRPr="00F571ED" w:rsidRDefault="0084233A" w:rsidP="00F571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33A" w:rsidRPr="00F571ED" w:rsidRDefault="0084233A" w:rsidP="00F571ED">
      <w:pPr>
        <w:pStyle w:val="a3"/>
        <w:jc w:val="center"/>
        <w:rPr>
          <w:b/>
          <w:color w:val="000000"/>
          <w:sz w:val="28"/>
          <w:szCs w:val="28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495271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524C83" w:rsidRDefault="00524C83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524C83" w:rsidRDefault="00524C83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3776C2" w:rsidRDefault="003776C2" w:rsidP="0087490A">
      <w:pPr>
        <w:jc w:val="both"/>
        <w:rPr>
          <w:rFonts w:ascii="Times New Roman" w:hAnsi="Times New Roman" w:cs="Times New Roman"/>
          <w:b/>
          <w:sz w:val="28"/>
        </w:rPr>
      </w:pPr>
    </w:p>
    <w:p w:rsidR="0002769A" w:rsidRDefault="0087490A" w:rsidP="00027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5267C">
        <w:rPr>
          <w:rFonts w:ascii="Times New Roman" w:hAnsi="Times New Roman" w:cs="Times New Roman"/>
          <w:b/>
          <w:sz w:val="28"/>
        </w:rPr>
        <w:lastRenderedPageBreak/>
        <w:t xml:space="preserve">Календарный учебный график </w:t>
      </w:r>
    </w:p>
    <w:p w:rsidR="00B640A1" w:rsidRDefault="0087490A" w:rsidP="00027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5267C">
        <w:rPr>
          <w:rFonts w:ascii="Times New Roman" w:hAnsi="Times New Roman" w:cs="Times New Roman"/>
          <w:b/>
          <w:sz w:val="28"/>
        </w:rPr>
        <w:t>дополнительной общеобразовательной общеразвивающей программы</w:t>
      </w:r>
    </w:p>
    <w:p w:rsidR="0002769A" w:rsidRDefault="0002769A" w:rsidP="000276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144 часа в год</w:t>
      </w:r>
    </w:p>
    <w:p w:rsidR="0002769A" w:rsidRPr="000F4ED2" w:rsidRDefault="0002769A" w:rsidP="000276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pPr w:leftFromText="180" w:rightFromText="180" w:vertAnchor="text" w:horzAnchor="margin" w:tblpY="1"/>
        <w:tblOverlap w:val="never"/>
        <w:tblW w:w="10206" w:type="dxa"/>
        <w:tblLook w:val="04A0" w:firstRow="1" w:lastRow="0" w:firstColumn="1" w:lastColumn="0" w:noHBand="0" w:noVBand="1"/>
      </w:tblPr>
      <w:tblGrid>
        <w:gridCol w:w="666"/>
        <w:gridCol w:w="1308"/>
        <w:gridCol w:w="963"/>
        <w:gridCol w:w="1233"/>
        <w:gridCol w:w="1499"/>
        <w:gridCol w:w="2554"/>
        <w:gridCol w:w="1983"/>
      </w:tblGrid>
      <w:tr w:rsidR="00FB6E03" w:rsidRPr="0002769A" w:rsidTr="0002769A">
        <w:tc>
          <w:tcPr>
            <w:tcW w:w="685" w:type="dxa"/>
          </w:tcPr>
          <w:p w:rsidR="0087490A" w:rsidRPr="0002769A" w:rsidRDefault="0087490A" w:rsidP="0002769A">
            <w:pPr>
              <w:widowControl/>
              <w:autoSpaceDE/>
              <w:autoSpaceDN/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6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91" w:type="dxa"/>
          </w:tcPr>
          <w:p w:rsidR="0087490A" w:rsidRPr="0002769A" w:rsidRDefault="0087490A" w:rsidP="0002769A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69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79" w:type="dxa"/>
          </w:tcPr>
          <w:p w:rsidR="0087490A" w:rsidRPr="0002769A" w:rsidRDefault="0087490A" w:rsidP="0002769A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69A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265" w:type="dxa"/>
          </w:tcPr>
          <w:p w:rsidR="0087490A" w:rsidRPr="0002769A" w:rsidRDefault="0087490A" w:rsidP="0002769A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69A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408" w:type="dxa"/>
          </w:tcPr>
          <w:p w:rsidR="0087490A" w:rsidRPr="0002769A" w:rsidRDefault="0087490A" w:rsidP="0002769A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69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42" w:type="dxa"/>
          </w:tcPr>
          <w:p w:rsidR="0087490A" w:rsidRPr="0002769A" w:rsidRDefault="0087490A" w:rsidP="0002769A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69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36" w:type="dxa"/>
          </w:tcPr>
          <w:p w:rsidR="0087490A" w:rsidRPr="0002769A" w:rsidRDefault="0087490A" w:rsidP="0002769A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69A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Введение. Инструктаж.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 Опрос.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театрального искусства.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Кукольный театр, театр танца.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пантомимы, театр танца.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Драматический театр,уличный театр.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театр. (Опера, балет, мюзикл)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Закрепление.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Тестирование.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театральной культуры. Зарождение искусства.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как вид искусства.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Древней Греции.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опрос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театральной культуры. Выдающиеся актеры России.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Закрепление.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Театральные профессии.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татарского театра.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Закрепление.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русского театра. 18-19 в.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Драматургия Основа театра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Беседа. Просмотр презентации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Спектакль и актер.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Спектакль и зритель.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Театральная терминология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Тестирование.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Театральная афиша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Декорации </w:t>
            </w: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(бутафория)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Беседа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Закрепление.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Импровизация сказки.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Закрепление.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игровой форме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 и техника речи.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Артикуляционная гимнастика.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Артикуляционная гимнастика. Закрепление.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Разминка для мышц лица, массаж для губ (Игры)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Разминка для языка (игры)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Артикуляционная гимнастика (игры)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Артикуляционная гимнастика (игры)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дикцией и артикуляцией.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дикцией и артикуляцией. (упражнения 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дикцией и артикуляцией. (упражнения 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дикцией и артикуляцией. (упражнения 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дикцией и артикуляцией. (упражнения 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интонацией.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интонацией. (Упражнения 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интонацией. (Упражнения 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интонацией. (Упражнения 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интонацией. (Упражнения 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 дыхание.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 дыхание. (Упражнения игры.)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47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 дыхание. (Упражнения игры.)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 дыхание. (Упражнения игры.)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 дыхание. (Упражнения игры.)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Голос.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Голос. (Упражнения 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Голос. (Упражнения игры)</w:t>
            </w:r>
          </w:p>
        </w:tc>
        <w:tc>
          <w:tcPr>
            <w:tcW w:w="1836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Игры. Опрос.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Голос. (Упражнения 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Голос. (Упражнения 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Скороговорки и трудно говорки.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Скороговорки и трудно говорки. (упражнения игры)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Скороговорки и трудно говорки. (упражнения игры). Закрепление.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Ритмопластика.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rPr>
          <w:trHeight w:val="520"/>
        </w:trPr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Ритмопластика. Игры.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Ритмопластика.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Ритмопластика. Игры.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Зарядка.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подвижные игры.</w:t>
            </w:r>
          </w:p>
        </w:tc>
        <w:tc>
          <w:tcPr>
            <w:tcW w:w="1836" w:type="dxa"/>
          </w:tcPr>
          <w:p w:rsidR="00974DF5" w:rsidRPr="0002769A" w:rsidRDefault="008601D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974DF5" w:rsidRPr="0002769A" w:rsidRDefault="00974DF5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391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974DF5" w:rsidRPr="0002769A" w:rsidRDefault="00974DF5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Хореографические упражнения.</w:t>
            </w:r>
          </w:p>
        </w:tc>
        <w:tc>
          <w:tcPr>
            <w:tcW w:w="1836" w:type="dxa"/>
          </w:tcPr>
          <w:p w:rsidR="00974DF5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Танцевально – ритмическая гимнастика.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подвижные игры.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Зарядка.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подвижные игры.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Ритмопластика.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Театральные игры. 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подвижные игры.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Зарядка. Речевое дыхание.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подвижные игры.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Отработка отдельных движении.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Отработка </w:t>
            </w: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фрагментов танца.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76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Хореографические упражнения.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музыкальные игры.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Импровизация сказки.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Театральная игра.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Импровизация сказки. 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 и этюды.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 – пластические импровизации.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Артикуляционная гимнастика.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Импровизация сказки.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и упражнения на опору дыхания.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на ритмопластику.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скороговорки.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Театральная игра.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музыкальные игры.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Игры. Закрепление.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музыкальные игры.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Хореографические упражнения.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Скороговорки и трудно говорки. (упражнения игры)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 дыхание. (Упражнения игры.)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 дыхание.</w:t>
            </w:r>
          </w:p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(Упражнения игры)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интонацией. (Упражнения игры)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интонацией. (Упражнения игры)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101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Артикуляционная гимнастика.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Гимнастика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Артикуляционная гимнастика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103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Разминка для мышц лица, массаж для губ (Игры)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Разминка для языка (игры)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105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Артикуляционная гимнастика (игры)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Ритмопластика.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игры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107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Ритмопластика. Игры.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Зарядка.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109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подвижные игры.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Хореографические упражнения.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111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Танцевально – ритмическая гимнастика.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подвижные игры.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Зарядка.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Скороговорки и трудно говорки.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Скороговорки и трудно говорки. (упражнения игры)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Скороговорки и трудно говорки. (упражнения игры).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117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интонацией. (Упражнения игры)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интонацией. (Упражнения игры)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119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спектаклем. 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 спектакля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Выбор пьесы или инсценировки, чтение, обсуждение.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121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и обсуждение. Распределение ролей.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Деление текста на эпизоды и пересказ их детьми.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Поиск музыкально- ритмического решения отделҗных этюдов.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созданием костюмов и декораций.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созданием костюмов и декораций.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работа над созданием костюмов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126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созданием костюмов и </w:t>
            </w: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декораций.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Самостоятельная работа над </w:t>
            </w: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созданием костюмов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127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созданием костюмов и декораций.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работа над созданием костюмов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 ролей. Репитиция.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Репитиция.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Репитиция.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Репитиция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Репитиция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131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Репитиция.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Репитиция.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Репитиция.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Репитиция.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133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Репитиция.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Репитиция.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Репитиция.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Репитиция.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Репитиция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Репитиция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Репитиция.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Репитиция.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137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Репитиция.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Репитиция.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138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Репитиция.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Репитиция.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139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Репитиция.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Репитиция.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Репитиция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Репитиция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Репитиция.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Генеральная репетиция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Генеральная репитиция.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Генеральная репитиция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Генеральная репитиция.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спектакля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спектакля. Заключение.</w:t>
            </w: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</w:t>
            </w:r>
          </w:p>
        </w:tc>
      </w:tr>
      <w:tr w:rsidR="003B06B0" w:rsidRPr="0002769A" w:rsidTr="0002769A">
        <w:tc>
          <w:tcPr>
            <w:tcW w:w="685" w:type="dxa"/>
          </w:tcPr>
          <w:p w:rsidR="005A6533" w:rsidRPr="0002769A" w:rsidRDefault="005A6533" w:rsidP="00027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76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2642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5A6533" w:rsidRPr="0002769A" w:rsidRDefault="005A6533" w:rsidP="0002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648" w:rsidRPr="003B06B0" w:rsidRDefault="003D4648" w:rsidP="0087490A">
      <w:pPr>
        <w:jc w:val="both"/>
        <w:rPr>
          <w:rFonts w:ascii="Times New Roman" w:hAnsi="Times New Roman" w:cs="Times New Roman"/>
        </w:rPr>
      </w:pPr>
    </w:p>
    <w:p w:rsidR="004E40CF" w:rsidRDefault="004E40CF">
      <w:pPr>
        <w:rPr>
          <w:rFonts w:ascii="Times New Roman" w:hAnsi="Times New Roman" w:cs="Times New Roman"/>
        </w:rPr>
      </w:pPr>
    </w:p>
    <w:sectPr w:rsidR="004E40CF" w:rsidSect="004A4002">
      <w:footerReference w:type="default" r:id="rId10"/>
      <w:pgSz w:w="11906" w:h="16838"/>
      <w:pgMar w:top="567" w:right="850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53B" w:rsidRDefault="00DD653B" w:rsidP="0084233A">
      <w:pPr>
        <w:spacing w:after="0" w:line="240" w:lineRule="auto"/>
      </w:pPr>
      <w:r>
        <w:separator/>
      </w:r>
    </w:p>
  </w:endnote>
  <w:endnote w:type="continuationSeparator" w:id="0">
    <w:p w:rsidR="00DD653B" w:rsidRDefault="00DD653B" w:rsidP="00842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499723"/>
      <w:docPartObj>
        <w:docPartGallery w:val="Page Numbers (Bottom of Page)"/>
        <w:docPartUnique/>
      </w:docPartObj>
    </w:sdtPr>
    <w:sdtEndPr/>
    <w:sdtContent>
      <w:p w:rsidR="00A064EC" w:rsidRDefault="00DD653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B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64EC" w:rsidRDefault="00A064E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53B" w:rsidRDefault="00DD653B" w:rsidP="0084233A">
      <w:pPr>
        <w:spacing w:after="0" w:line="240" w:lineRule="auto"/>
      </w:pPr>
      <w:r>
        <w:separator/>
      </w:r>
    </w:p>
  </w:footnote>
  <w:footnote w:type="continuationSeparator" w:id="0">
    <w:p w:rsidR="00DD653B" w:rsidRDefault="00DD653B" w:rsidP="00842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153E322E"/>
    <w:multiLevelType w:val="multilevel"/>
    <w:tmpl w:val="9260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D6402"/>
    <w:multiLevelType w:val="multilevel"/>
    <w:tmpl w:val="D836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12529"/>
    <w:multiLevelType w:val="hybridMultilevel"/>
    <w:tmpl w:val="8FCAD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676A6"/>
    <w:multiLevelType w:val="multilevel"/>
    <w:tmpl w:val="4022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EB5865"/>
    <w:multiLevelType w:val="multilevel"/>
    <w:tmpl w:val="D404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C90C12"/>
    <w:multiLevelType w:val="multilevel"/>
    <w:tmpl w:val="7EB2D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2556A2"/>
    <w:multiLevelType w:val="hybridMultilevel"/>
    <w:tmpl w:val="91865CE0"/>
    <w:lvl w:ilvl="0" w:tplc="0419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8">
    <w:nsid w:val="6B7063DC"/>
    <w:multiLevelType w:val="hybridMultilevel"/>
    <w:tmpl w:val="7B68B0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D80B82"/>
    <w:multiLevelType w:val="hybridMultilevel"/>
    <w:tmpl w:val="49DCFF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FF095B"/>
    <w:multiLevelType w:val="multilevel"/>
    <w:tmpl w:val="51AC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507065"/>
    <w:multiLevelType w:val="hybridMultilevel"/>
    <w:tmpl w:val="2C10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26C4"/>
    <w:rsid w:val="000061B8"/>
    <w:rsid w:val="00006EAA"/>
    <w:rsid w:val="00024EBB"/>
    <w:rsid w:val="00026F1F"/>
    <w:rsid w:val="0002769A"/>
    <w:rsid w:val="000717AC"/>
    <w:rsid w:val="000724DB"/>
    <w:rsid w:val="00072963"/>
    <w:rsid w:val="00080B8E"/>
    <w:rsid w:val="00080BF3"/>
    <w:rsid w:val="0008577F"/>
    <w:rsid w:val="000C022A"/>
    <w:rsid w:val="000C08A9"/>
    <w:rsid w:val="000C6C1C"/>
    <w:rsid w:val="000D3A6C"/>
    <w:rsid w:val="000E539B"/>
    <w:rsid w:val="000F0E10"/>
    <w:rsid w:val="000F4ED2"/>
    <w:rsid w:val="00105497"/>
    <w:rsid w:val="0011345D"/>
    <w:rsid w:val="001460BE"/>
    <w:rsid w:val="001818AE"/>
    <w:rsid w:val="0019148A"/>
    <w:rsid w:val="001A7A07"/>
    <w:rsid w:val="001B62F7"/>
    <w:rsid w:val="001C28C1"/>
    <w:rsid w:val="001C6052"/>
    <w:rsid w:val="001E3791"/>
    <w:rsid w:val="001F10CF"/>
    <w:rsid w:val="002748E5"/>
    <w:rsid w:val="00275C8F"/>
    <w:rsid w:val="002B41D0"/>
    <w:rsid w:val="002E5DCA"/>
    <w:rsid w:val="003117A7"/>
    <w:rsid w:val="0036172A"/>
    <w:rsid w:val="00363C71"/>
    <w:rsid w:val="00367BC7"/>
    <w:rsid w:val="003776C2"/>
    <w:rsid w:val="003A3716"/>
    <w:rsid w:val="003A5EC7"/>
    <w:rsid w:val="003B06B0"/>
    <w:rsid w:val="003B5233"/>
    <w:rsid w:val="003D2D57"/>
    <w:rsid w:val="003D4648"/>
    <w:rsid w:val="003E656D"/>
    <w:rsid w:val="003E7D6B"/>
    <w:rsid w:val="004024A6"/>
    <w:rsid w:val="00414D49"/>
    <w:rsid w:val="00416BA4"/>
    <w:rsid w:val="00422374"/>
    <w:rsid w:val="00452085"/>
    <w:rsid w:val="00455D1B"/>
    <w:rsid w:val="004604E6"/>
    <w:rsid w:val="00472204"/>
    <w:rsid w:val="00476CFE"/>
    <w:rsid w:val="004976C7"/>
    <w:rsid w:val="004A4002"/>
    <w:rsid w:val="004A48F4"/>
    <w:rsid w:val="004C16AE"/>
    <w:rsid w:val="004C6906"/>
    <w:rsid w:val="004E2F88"/>
    <w:rsid w:val="004E40CF"/>
    <w:rsid w:val="004E7C2D"/>
    <w:rsid w:val="00524C83"/>
    <w:rsid w:val="005445F6"/>
    <w:rsid w:val="0055267C"/>
    <w:rsid w:val="005623C1"/>
    <w:rsid w:val="00564BC7"/>
    <w:rsid w:val="00595EC3"/>
    <w:rsid w:val="005A4586"/>
    <w:rsid w:val="005A6533"/>
    <w:rsid w:val="005F00C3"/>
    <w:rsid w:val="006008FE"/>
    <w:rsid w:val="00622037"/>
    <w:rsid w:val="00637AD2"/>
    <w:rsid w:val="006561D1"/>
    <w:rsid w:val="006666E2"/>
    <w:rsid w:val="00667055"/>
    <w:rsid w:val="006A1418"/>
    <w:rsid w:val="006F4321"/>
    <w:rsid w:val="006F60FF"/>
    <w:rsid w:val="0073006E"/>
    <w:rsid w:val="00740704"/>
    <w:rsid w:val="0075382B"/>
    <w:rsid w:val="007721FB"/>
    <w:rsid w:val="00786A5C"/>
    <w:rsid w:val="007A26C4"/>
    <w:rsid w:val="007C4FD0"/>
    <w:rsid w:val="007C7CED"/>
    <w:rsid w:val="007D4602"/>
    <w:rsid w:val="007F2C07"/>
    <w:rsid w:val="0080195D"/>
    <w:rsid w:val="0080501B"/>
    <w:rsid w:val="00825F23"/>
    <w:rsid w:val="00825FE4"/>
    <w:rsid w:val="008306C4"/>
    <w:rsid w:val="0084233A"/>
    <w:rsid w:val="00846CFF"/>
    <w:rsid w:val="00856308"/>
    <w:rsid w:val="008601D5"/>
    <w:rsid w:val="0087490A"/>
    <w:rsid w:val="008B362D"/>
    <w:rsid w:val="008E6D01"/>
    <w:rsid w:val="008F3773"/>
    <w:rsid w:val="00907942"/>
    <w:rsid w:val="0095224B"/>
    <w:rsid w:val="00957BA2"/>
    <w:rsid w:val="0096556A"/>
    <w:rsid w:val="00974DF5"/>
    <w:rsid w:val="0098510C"/>
    <w:rsid w:val="009928E0"/>
    <w:rsid w:val="009D03FA"/>
    <w:rsid w:val="009E5A9A"/>
    <w:rsid w:val="00A064EC"/>
    <w:rsid w:val="00A2518D"/>
    <w:rsid w:val="00A70B1C"/>
    <w:rsid w:val="00A75B65"/>
    <w:rsid w:val="00A85AF0"/>
    <w:rsid w:val="00AB641C"/>
    <w:rsid w:val="00AC1037"/>
    <w:rsid w:val="00AD4B03"/>
    <w:rsid w:val="00AD56C9"/>
    <w:rsid w:val="00AE1C7F"/>
    <w:rsid w:val="00B11518"/>
    <w:rsid w:val="00B122B4"/>
    <w:rsid w:val="00B20329"/>
    <w:rsid w:val="00B43AAF"/>
    <w:rsid w:val="00B548F4"/>
    <w:rsid w:val="00B636E0"/>
    <w:rsid w:val="00B640A1"/>
    <w:rsid w:val="00BC5D83"/>
    <w:rsid w:val="00CB381F"/>
    <w:rsid w:val="00CB5A8F"/>
    <w:rsid w:val="00CD3D5C"/>
    <w:rsid w:val="00CE317D"/>
    <w:rsid w:val="00D12F86"/>
    <w:rsid w:val="00D37D83"/>
    <w:rsid w:val="00D436FE"/>
    <w:rsid w:val="00DC218F"/>
    <w:rsid w:val="00DD653B"/>
    <w:rsid w:val="00E35C5D"/>
    <w:rsid w:val="00E507C6"/>
    <w:rsid w:val="00E76D1E"/>
    <w:rsid w:val="00E84001"/>
    <w:rsid w:val="00E9098F"/>
    <w:rsid w:val="00E951EF"/>
    <w:rsid w:val="00EF317B"/>
    <w:rsid w:val="00F571ED"/>
    <w:rsid w:val="00F670FF"/>
    <w:rsid w:val="00F922BD"/>
    <w:rsid w:val="00FA5DB8"/>
    <w:rsid w:val="00FB6E03"/>
    <w:rsid w:val="00FC4D2F"/>
    <w:rsid w:val="00FE5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1F8B24-A66F-40A2-9C76-A065BCEA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5D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2E5D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D436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4C6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AB64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9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51EF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link w:val="a3"/>
    <w:uiPriority w:val="1"/>
    <w:rsid w:val="002B41D0"/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unhideWhenUsed/>
    <w:rsid w:val="002B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">
    <w:name w:val="c1"/>
    <w:rsid w:val="002B41D0"/>
  </w:style>
  <w:style w:type="paragraph" w:customStyle="1" w:styleId="c48">
    <w:name w:val="c48"/>
    <w:basedOn w:val="a"/>
    <w:uiPriority w:val="99"/>
    <w:rsid w:val="002B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825F23"/>
  </w:style>
  <w:style w:type="character" w:customStyle="1" w:styleId="c8">
    <w:name w:val="c8"/>
    <w:basedOn w:val="a0"/>
    <w:rsid w:val="00825F23"/>
  </w:style>
  <w:style w:type="paragraph" w:customStyle="1" w:styleId="c31">
    <w:name w:val="c31"/>
    <w:basedOn w:val="a"/>
    <w:rsid w:val="00FE5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F0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F00C3"/>
  </w:style>
  <w:style w:type="paragraph" w:styleId="ac">
    <w:name w:val="footer"/>
    <w:basedOn w:val="a"/>
    <w:link w:val="ad"/>
    <w:uiPriority w:val="99"/>
    <w:unhideWhenUsed/>
    <w:rsid w:val="005F0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F00C3"/>
  </w:style>
  <w:style w:type="character" w:styleId="ae">
    <w:name w:val="Hyperlink"/>
    <w:basedOn w:val="a0"/>
    <w:uiPriority w:val="99"/>
    <w:unhideWhenUsed/>
    <w:rsid w:val="00524C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9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85A0B-B075-44B4-B9EE-DB447C36F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3296</TotalTime>
  <Pages>22</Pages>
  <Words>6286</Words>
  <Characters>35834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37</cp:revision>
  <cp:lastPrinted>2023-06-06T12:43:00Z</cp:lastPrinted>
  <dcterms:created xsi:type="dcterms:W3CDTF">2023-05-13T06:30:00Z</dcterms:created>
  <dcterms:modified xsi:type="dcterms:W3CDTF">2023-06-13T08:28:00Z</dcterms:modified>
</cp:coreProperties>
</file>